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7" w:rsidRDefault="00680298" w:rsidP="00FE6F9D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D6745E" wp14:editId="3A3B005B">
            <wp:simplePos x="0" y="0"/>
            <wp:positionH relativeFrom="column">
              <wp:posOffset>-6350</wp:posOffset>
            </wp:positionH>
            <wp:positionV relativeFrom="paragraph">
              <wp:posOffset>-178435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298">
        <w:rPr>
          <w:rFonts w:ascii="Segoe UI" w:hAnsi="Segoe UI" w:cs="Segoe UI"/>
          <w:sz w:val="32"/>
          <w:szCs w:val="32"/>
        </w:rPr>
        <w:t xml:space="preserve">Курьерская доставка – новый </w:t>
      </w:r>
      <w:r w:rsidR="00FE6F9D">
        <w:rPr>
          <w:rFonts w:ascii="Segoe UI" w:hAnsi="Segoe UI" w:cs="Segoe UI"/>
          <w:sz w:val="32"/>
          <w:szCs w:val="32"/>
        </w:rPr>
        <w:t xml:space="preserve">   </w:t>
      </w:r>
      <w:r w:rsidRPr="00680298">
        <w:rPr>
          <w:rFonts w:ascii="Segoe UI" w:hAnsi="Segoe UI" w:cs="Segoe UI"/>
          <w:sz w:val="32"/>
          <w:szCs w:val="32"/>
        </w:rPr>
        <w:t>способ выдачи документов</w:t>
      </w:r>
    </w:p>
    <w:p w:rsidR="00680298" w:rsidRDefault="00680298" w:rsidP="00680298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680298" w:rsidRDefault="00680298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 xml:space="preserve">Согласно новому законодательству, </w:t>
      </w: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Pr="00680298">
        <w:rPr>
          <w:rFonts w:ascii="Segoe UI" w:hAnsi="Segoe UI" w:cs="Segoe UI"/>
          <w:sz w:val="24"/>
          <w:szCs w:val="24"/>
        </w:rPr>
        <w:t xml:space="preserve"> предоставляет услугу «Курьерская доставка», в соответствии с которой заявитель сможет получить готовые документы в удобное время и </w:t>
      </w:r>
      <w:r w:rsidR="00827AB3">
        <w:rPr>
          <w:rFonts w:ascii="Segoe UI" w:hAnsi="Segoe UI" w:cs="Segoe UI"/>
          <w:sz w:val="24"/>
          <w:szCs w:val="24"/>
        </w:rPr>
        <w:t xml:space="preserve">в любом </w:t>
      </w:r>
      <w:r w:rsidRPr="00680298">
        <w:rPr>
          <w:rFonts w:ascii="Segoe UI" w:hAnsi="Segoe UI" w:cs="Segoe UI"/>
          <w:sz w:val="24"/>
          <w:szCs w:val="24"/>
        </w:rPr>
        <w:t>мест</w:t>
      </w:r>
      <w:r w:rsidR="00827AB3">
        <w:rPr>
          <w:rFonts w:ascii="Segoe UI" w:hAnsi="Segoe UI" w:cs="Segoe UI"/>
          <w:sz w:val="24"/>
          <w:szCs w:val="24"/>
        </w:rPr>
        <w:t>е</w:t>
      </w:r>
      <w:r w:rsidRPr="00680298">
        <w:rPr>
          <w:rFonts w:ascii="Segoe UI" w:hAnsi="Segoe UI" w:cs="Segoe UI"/>
          <w:sz w:val="24"/>
          <w:szCs w:val="24"/>
        </w:rPr>
        <w:t>.</w:t>
      </w:r>
    </w:p>
    <w:p w:rsidR="00436831" w:rsidRDefault="00436831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680298">
        <w:rPr>
          <w:rFonts w:ascii="Segoe UI" w:hAnsi="Segoe UI" w:cs="Segoe UI"/>
          <w:sz w:val="24"/>
          <w:szCs w:val="24"/>
        </w:rPr>
        <w:t>урьерск</w:t>
      </w:r>
      <w:r>
        <w:rPr>
          <w:rFonts w:ascii="Segoe UI" w:hAnsi="Segoe UI" w:cs="Segoe UI"/>
          <w:sz w:val="24"/>
          <w:szCs w:val="24"/>
        </w:rPr>
        <w:t>ой</w:t>
      </w:r>
      <w:r w:rsidRPr="00680298">
        <w:rPr>
          <w:rFonts w:ascii="Segoe UI" w:hAnsi="Segoe UI" w:cs="Segoe UI"/>
          <w:sz w:val="24"/>
          <w:szCs w:val="24"/>
        </w:rPr>
        <w:t xml:space="preserve"> доставк</w:t>
      </w:r>
      <w:r>
        <w:rPr>
          <w:rFonts w:ascii="Segoe UI" w:hAnsi="Segoe UI" w:cs="Segoe UI"/>
          <w:sz w:val="24"/>
          <w:szCs w:val="24"/>
        </w:rPr>
        <w:t>е подлежат</w:t>
      </w:r>
      <w:r w:rsidRPr="00680298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</w:t>
      </w:r>
      <w:r w:rsidRPr="0068029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подготовленные к </w:t>
      </w:r>
      <w:r w:rsidRPr="00680298">
        <w:rPr>
          <w:rFonts w:ascii="Segoe UI" w:hAnsi="Segoe UI" w:cs="Segoe UI"/>
          <w:sz w:val="24"/>
          <w:szCs w:val="24"/>
        </w:rPr>
        <w:t>выдач</w:t>
      </w:r>
      <w:r>
        <w:rPr>
          <w:rFonts w:ascii="Segoe UI" w:hAnsi="Segoe UI" w:cs="Segoe UI"/>
          <w:sz w:val="24"/>
          <w:szCs w:val="24"/>
        </w:rPr>
        <w:t>е</w:t>
      </w:r>
      <w:r w:rsidRPr="00680298">
        <w:rPr>
          <w:rFonts w:ascii="Segoe UI" w:hAnsi="Segoe UI" w:cs="Segoe UI"/>
          <w:sz w:val="24"/>
          <w:szCs w:val="24"/>
        </w:rPr>
        <w:t xml:space="preserve"> после осуществления кадастрового учета и (или) регистрации прав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(как отдельно, так и в виде единой процедуры)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80298">
        <w:rPr>
          <w:rFonts w:ascii="Segoe UI" w:hAnsi="Segoe UI" w:cs="Segoe UI"/>
          <w:sz w:val="24"/>
          <w:szCs w:val="24"/>
        </w:rPr>
        <w:t xml:space="preserve"> </w:t>
      </w:r>
    </w:p>
    <w:p w:rsidR="00436831" w:rsidRDefault="00436831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>Чтобы воспользоваться</w:t>
      </w:r>
      <w:r w:rsidRPr="0043683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таким дистанционным</w:t>
      </w:r>
      <w:r w:rsidRPr="00680298">
        <w:rPr>
          <w:rFonts w:ascii="Segoe UI" w:hAnsi="Segoe UI" w:cs="Segoe UI"/>
          <w:sz w:val="24"/>
          <w:szCs w:val="24"/>
        </w:rPr>
        <w:t xml:space="preserve"> способ</w:t>
      </w:r>
      <w:r>
        <w:rPr>
          <w:rFonts w:ascii="Segoe UI" w:hAnsi="Segoe UI" w:cs="Segoe UI"/>
          <w:sz w:val="24"/>
          <w:szCs w:val="24"/>
        </w:rPr>
        <w:t>ом доставки</w:t>
      </w:r>
      <w:r w:rsidRPr="00680298">
        <w:rPr>
          <w:rFonts w:ascii="Segoe UI" w:hAnsi="Segoe UI" w:cs="Segoe UI"/>
          <w:sz w:val="24"/>
          <w:szCs w:val="24"/>
        </w:rPr>
        <w:t>, необходимо в момент подачи</w:t>
      </w:r>
      <w:r w:rsidR="00C27BF8">
        <w:rPr>
          <w:rFonts w:ascii="Segoe UI" w:hAnsi="Segoe UI" w:cs="Segoe UI"/>
          <w:sz w:val="24"/>
          <w:szCs w:val="24"/>
        </w:rPr>
        <w:t xml:space="preserve"> заявления</w:t>
      </w:r>
      <w:r w:rsidRPr="00680298">
        <w:rPr>
          <w:rFonts w:ascii="Segoe UI" w:hAnsi="Segoe UI" w:cs="Segoe UI"/>
          <w:sz w:val="24"/>
          <w:szCs w:val="24"/>
        </w:rPr>
        <w:t xml:space="preserve"> </w:t>
      </w:r>
      <w:r w:rsidR="00C27BF8">
        <w:rPr>
          <w:rFonts w:ascii="Segoe UI" w:hAnsi="Segoe UI" w:cs="Segoe UI"/>
          <w:sz w:val="24"/>
          <w:szCs w:val="24"/>
        </w:rPr>
        <w:t xml:space="preserve">в строке «Способ получения документов» </w:t>
      </w:r>
      <w:r w:rsidRPr="00680298">
        <w:rPr>
          <w:rFonts w:ascii="Segoe UI" w:hAnsi="Segoe UI" w:cs="Segoe UI"/>
          <w:sz w:val="24"/>
          <w:szCs w:val="24"/>
        </w:rPr>
        <w:t>сделать отметку</w:t>
      </w:r>
      <w:r w:rsidR="0055758C">
        <w:rPr>
          <w:rFonts w:ascii="Segoe UI" w:hAnsi="Segoe UI" w:cs="Segoe UI"/>
          <w:sz w:val="24"/>
          <w:szCs w:val="24"/>
        </w:rPr>
        <w:t xml:space="preserve"> «</w:t>
      </w:r>
      <w:r w:rsidR="0055758C" w:rsidRPr="0055758C">
        <w:rPr>
          <w:rFonts w:ascii="Segoe UI" w:hAnsi="Segoe UI" w:cs="Segoe UI"/>
          <w:sz w:val="24"/>
          <w:szCs w:val="24"/>
        </w:rPr>
        <w:t>посредством курьерской доставки</w:t>
      </w:r>
      <w:r w:rsidR="0055758C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,</w:t>
      </w:r>
      <w:r w:rsidRPr="0043683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независимо от того, подано заявление в офисе приема/выдачи Кадастровой палаты или МФЦ</w:t>
      </w:r>
      <w:r w:rsidRPr="00680298">
        <w:rPr>
          <w:rFonts w:ascii="Segoe UI" w:hAnsi="Segoe UI" w:cs="Segoe UI"/>
          <w:sz w:val="24"/>
          <w:szCs w:val="24"/>
        </w:rPr>
        <w:t>.</w:t>
      </w:r>
    </w:p>
    <w:p w:rsidR="00436831" w:rsidRDefault="00436831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 xml:space="preserve"> В этом случае готовые документы</w:t>
      </w:r>
      <w:r w:rsidR="00C27BF8">
        <w:rPr>
          <w:rFonts w:ascii="Segoe UI" w:hAnsi="Segoe UI" w:cs="Segoe UI"/>
          <w:sz w:val="24"/>
          <w:szCs w:val="24"/>
        </w:rPr>
        <w:t xml:space="preserve"> по предварительному согласованию</w:t>
      </w:r>
      <w:r w:rsidRPr="00680298">
        <w:rPr>
          <w:rFonts w:ascii="Segoe UI" w:hAnsi="Segoe UI" w:cs="Segoe UI"/>
          <w:sz w:val="24"/>
          <w:szCs w:val="24"/>
        </w:rPr>
        <w:t xml:space="preserve"> доставят владельцу недвижимости в удобное для него место и время.</w:t>
      </w:r>
    </w:p>
    <w:p w:rsidR="00436831" w:rsidRDefault="00436831" w:rsidP="004368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36831">
        <w:rPr>
          <w:rFonts w:ascii="Segoe UI" w:hAnsi="Segoe UI" w:cs="Segoe UI"/>
          <w:sz w:val="24"/>
          <w:szCs w:val="24"/>
        </w:rPr>
        <w:t>Дополнительную информацию о порядке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предоставления услуги можно получить по телефонам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8-800-100-34-34 или 8 (4712) 57-02-20</w:t>
      </w:r>
      <w:r>
        <w:rPr>
          <w:rFonts w:ascii="Segoe UI" w:hAnsi="Segoe UI" w:cs="Segoe UI"/>
          <w:sz w:val="24"/>
          <w:szCs w:val="24"/>
        </w:rPr>
        <w:t>.</w:t>
      </w:r>
    </w:p>
    <w:p w:rsidR="00436831" w:rsidRDefault="00436831" w:rsidP="004368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3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98"/>
    <w:rsid w:val="00322676"/>
    <w:rsid w:val="00436831"/>
    <w:rsid w:val="0055758C"/>
    <w:rsid w:val="00680298"/>
    <w:rsid w:val="006F7011"/>
    <w:rsid w:val="00813E8C"/>
    <w:rsid w:val="00827AB3"/>
    <w:rsid w:val="00B855C7"/>
    <w:rsid w:val="00C27BF8"/>
    <w:rsid w:val="00C86E55"/>
    <w:rsid w:val="00D53AC7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2017-03-10T06:08:00Z</dcterms:created>
  <dcterms:modified xsi:type="dcterms:W3CDTF">2017-03-10T06:08:00Z</dcterms:modified>
</cp:coreProperties>
</file>