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40" w:rsidRPr="00931F6A" w:rsidRDefault="00451140" w:rsidP="00931F6A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Резолюция</w:t>
      </w:r>
    </w:p>
    <w:p w:rsidR="006656DD" w:rsidRPr="00931F6A" w:rsidRDefault="00451140" w:rsidP="00931F6A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публичных слушаний - утверждение проекта 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планировки и проект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межевания территории линейного объект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«Строительство ВЛ 10кВ оп.№55 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(ВЛ 10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№17 ПС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</w:t>
      </w:r>
      <w:proofErr w:type="gram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</w:t>
      </w:r>
      <w:proofErr w:type="gram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льшанка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–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Меркуловка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и «Строительство ВЛ 10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оп.№242 (ВЛ 10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№14 ПС Пристень) –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Меркуловка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для внешнего электроснабжения эн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ергосберегающих устройств зоны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доращивания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откорма, 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расположенного по адресу: 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Курская область,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енский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Среднеольшанский</w:t>
      </w:r>
      <w:proofErr w:type="spellEnd"/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6656DD" w:rsidRPr="009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ельсовет, кадастровый № 46:19:180501:52»</w:t>
      </w:r>
    </w:p>
    <w:p w:rsidR="00451140" w:rsidRPr="00931F6A" w:rsidRDefault="006656DD" w:rsidP="00931F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="00451140" w:rsidRPr="0093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="00451140" w:rsidRPr="0093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201</w:t>
      </w:r>
      <w:r w:rsidRPr="0093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451140" w:rsidRPr="0093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451140" w:rsidRPr="00931F6A" w:rsidRDefault="00451140" w:rsidP="00931F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140" w:rsidRPr="00931F6A" w:rsidRDefault="00451140" w:rsidP="00931F6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продолжительность публичных слушаний: с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C2362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5FE5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5FE5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FD5FE5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5FE5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5FE5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F6A" w:rsidRPr="00931F6A" w:rsidRDefault="00931F6A" w:rsidP="00931F6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40" w:rsidRPr="00931F6A" w:rsidRDefault="00451140" w:rsidP="00931F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 собрания участников публичных слушаний: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минут.</w:t>
      </w:r>
    </w:p>
    <w:p w:rsidR="00931F6A" w:rsidRPr="00931F6A" w:rsidRDefault="00931F6A" w:rsidP="00931F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40" w:rsidRPr="00931F6A" w:rsidRDefault="00451140" w:rsidP="00931F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собрании участников публичных слушаний приняли участие 1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31F6A" w:rsidRPr="00931F6A" w:rsidRDefault="00931F6A" w:rsidP="00931F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40" w:rsidRPr="00931F6A" w:rsidRDefault="00451140" w:rsidP="00931F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собрания участников публичных слушаний: 25 минут.</w:t>
      </w:r>
    </w:p>
    <w:p w:rsidR="00931F6A" w:rsidRPr="00931F6A" w:rsidRDefault="00931F6A" w:rsidP="00931F6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40" w:rsidRPr="00931F6A" w:rsidRDefault="00451140" w:rsidP="0093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Вопрос, вынесенный для обсуждения: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проекта планировки и проекта межевания территории линейного объекта «Строительство ВЛ 10кВ оп.№55 (ВЛ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№17 ПС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льшанка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«Строительство 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оп.№242 (ВЛ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 ПС Пристень) –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для внешнего электроснабжения энергосберегающих устройств зоны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доращивания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откорма, расположенного по адресу: Курская область,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Пристенский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Среднеольшанский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кадастровый № 46:19:180501:52»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6DD" w:rsidRPr="00931F6A" w:rsidRDefault="00451140" w:rsidP="0093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Поступили предложения участников публичных слушаний: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проект планировки и проект межевания территории линейного объекта «Строительство ВЛ 10кВ оп.№55 (ВЛ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№17 ПС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льшанка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«Строительство 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оп.№242 (ВЛ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 ПС Пристень) –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для внешнего электроснабжения энергосберегающих устройств зоны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доращивания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откорма, расположенного по адресу: Курская область,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Пристенский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Среднеольшанский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кадастровый № 46:19:180501:52».</w:t>
      </w:r>
    </w:p>
    <w:p w:rsidR="00931F6A" w:rsidRPr="00931F6A" w:rsidRDefault="00931F6A" w:rsidP="0093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40" w:rsidRPr="00931F6A" w:rsidRDefault="00451140" w:rsidP="00931F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организации и проведению публичных слушаний пришла к следующему заключению:</w:t>
      </w:r>
    </w:p>
    <w:p w:rsidR="00931F6A" w:rsidRPr="00931F6A" w:rsidRDefault="00451140" w:rsidP="00931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Рекомендовать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Пристенского</w:t>
      </w:r>
      <w:proofErr w:type="spellEnd"/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Курской области утвердить проект межевания </w:t>
      </w:r>
      <w:r w:rsidR="00566BC8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планировки </w:t>
      </w: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для строительства 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линейного объекта</w:t>
      </w:r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«Строительство ВЛ 10кВ оп.№55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№17 ПС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льшанка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«Строительство 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оп.№242 (ВЛ 10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 ПС Пристень) –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Меркуловка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внешнего электроснабжения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</w:t>
      </w:r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ергосберегающих устройств зоны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доращивания</w:t>
      </w:r>
      <w:proofErr w:type="spellEnd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откорма, расположенного по </w:t>
      </w:r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Курская область, </w:t>
      </w:r>
      <w:proofErr w:type="spellStart"/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</w:t>
      </w:r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енский</w:t>
      </w:r>
      <w:proofErr w:type="spellEnd"/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Среднеольшанский</w:t>
      </w:r>
      <w:proofErr w:type="spellEnd"/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6DD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сельсовет, кадастровый № 46:19:180501:52»</w:t>
      </w:r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касающейся территории </w:t>
      </w:r>
      <w:proofErr w:type="spellStart"/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Бобрышевского</w:t>
      </w:r>
      <w:proofErr w:type="spellEnd"/>
      <w:r w:rsidR="00931F6A" w:rsidRPr="00931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31F6A" w:rsidRPr="00931F6A" w:rsidRDefault="00931F6A" w:rsidP="006656D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6A" w:rsidRPr="00931F6A" w:rsidRDefault="00931F6A" w:rsidP="006656D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40" w:rsidRPr="00931F6A" w:rsidRDefault="00451140" w:rsidP="006656DD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Комиссия по организации и проведению публичных слушаний</w:t>
      </w:r>
      <w:r w:rsidR="00931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31F6A" w:rsidRPr="00931F6A" w:rsidRDefault="00931F6A" w:rsidP="0093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proofErr w:type="spellStart"/>
      <w:r w:rsidRPr="00931F6A"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 w:rsidRPr="00931F6A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31F6A" w:rsidRDefault="00931F6A" w:rsidP="0093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                               </w:t>
      </w:r>
      <w:r w:rsidRPr="00931F6A">
        <w:rPr>
          <w:rFonts w:ascii="Times New Roman" w:hAnsi="Times New Roman" w:cs="Times New Roman"/>
          <w:sz w:val="28"/>
          <w:szCs w:val="28"/>
        </w:rPr>
        <w:t xml:space="preserve">Угримова Е.Е. </w:t>
      </w:r>
    </w:p>
    <w:p w:rsidR="00931F6A" w:rsidRPr="00931F6A" w:rsidRDefault="00931F6A" w:rsidP="0093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proofErr w:type="spellStart"/>
      <w:r w:rsidRPr="00931F6A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Pr="00931F6A">
        <w:rPr>
          <w:rFonts w:ascii="Times New Roman" w:hAnsi="Times New Roman" w:cs="Times New Roman"/>
          <w:sz w:val="28"/>
          <w:szCs w:val="28"/>
        </w:rPr>
        <w:t xml:space="preserve"> Ж.Н.</w:t>
      </w:r>
    </w:p>
    <w:p w:rsidR="00931F6A" w:rsidRPr="00931F6A" w:rsidRDefault="00931F6A" w:rsidP="00931F6A">
      <w:pPr>
        <w:rPr>
          <w:rFonts w:ascii="Times New Roman" w:hAnsi="Times New Roman" w:cs="Times New Roman"/>
          <w:sz w:val="28"/>
          <w:szCs w:val="28"/>
        </w:rPr>
      </w:pPr>
      <w:r w:rsidRPr="00931F6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</w:t>
      </w:r>
      <w:proofErr w:type="spellStart"/>
      <w:r w:rsidRPr="00931F6A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931F6A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931F6A" w:rsidRPr="00931F6A" w:rsidRDefault="00F363D3" w:rsidP="00931F6A">
      <w:pPr>
        <w:rPr>
          <w:rFonts w:ascii="Times New Roman" w:hAnsi="Times New Roman" w:cs="Times New Roman"/>
          <w:sz w:val="28"/>
          <w:szCs w:val="28"/>
        </w:rPr>
      </w:pPr>
      <w:r w:rsidRPr="00931F6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931F6A" w:rsidRPr="00931F6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31F6A" w:rsidRPr="00931F6A">
        <w:rPr>
          <w:rFonts w:ascii="Times New Roman" w:hAnsi="Times New Roman" w:cs="Times New Roman"/>
          <w:sz w:val="28"/>
          <w:szCs w:val="28"/>
        </w:rPr>
        <w:t>Гутнев</w:t>
      </w:r>
      <w:proofErr w:type="spellEnd"/>
      <w:r w:rsidR="00931F6A" w:rsidRPr="00931F6A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="00931F6A" w:rsidRPr="00931F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1C82" w:rsidRPr="00931F6A" w:rsidRDefault="00741C82">
      <w:pPr>
        <w:rPr>
          <w:rFonts w:ascii="Times New Roman" w:hAnsi="Times New Roman" w:cs="Times New Roman"/>
          <w:sz w:val="28"/>
          <w:szCs w:val="28"/>
        </w:rPr>
      </w:pPr>
    </w:p>
    <w:sectPr w:rsidR="00741C82" w:rsidRPr="0093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14"/>
    <w:rsid w:val="00451140"/>
    <w:rsid w:val="00566BC8"/>
    <w:rsid w:val="006656DD"/>
    <w:rsid w:val="006D5460"/>
    <w:rsid w:val="00741C82"/>
    <w:rsid w:val="00931F6A"/>
    <w:rsid w:val="00CC2362"/>
    <w:rsid w:val="00EA6414"/>
    <w:rsid w:val="00F363D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elena</cp:lastModifiedBy>
  <cp:revision>3</cp:revision>
  <cp:lastPrinted>2018-03-06T12:53:00Z</cp:lastPrinted>
  <dcterms:created xsi:type="dcterms:W3CDTF">2018-03-04T12:59:00Z</dcterms:created>
  <dcterms:modified xsi:type="dcterms:W3CDTF">2018-03-06T12:54:00Z</dcterms:modified>
</cp:coreProperties>
</file>