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00" w:rsidRDefault="0098060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44A60" w:rsidRPr="00D4280E" w:rsidRDefault="00D44A60" w:rsidP="00D44A60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D44A60" w:rsidRDefault="00D44A6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41CD2" w:rsidRPr="00980600" w:rsidRDefault="008D3A48" w:rsidP="008D3A48">
      <w:pPr>
        <w:pStyle w:val="a4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ab/>
      </w:r>
      <w:r w:rsidR="00980600">
        <w:rPr>
          <w:rFonts w:ascii="Segoe UI" w:hAnsi="Segoe UI" w:cs="Segoe UI"/>
          <w:sz w:val="24"/>
          <w:szCs w:val="24"/>
          <w:lang w:eastAsia="ru-RU"/>
        </w:rPr>
        <w:t>СТУДЕНТЫВЫБИРАЮТ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КАДАСТРОВ</w:t>
      </w:r>
      <w:r w:rsidR="00980600">
        <w:rPr>
          <w:rFonts w:ascii="Segoe UI" w:hAnsi="Segoe UI" w:cs="Segoe UI"/>
          <w:sz w:val="24"/>
          <w:szCs w:val="24"/>
          <w:lang w:eastAsia="ru-RU"/>
        </w:rPr>
        <w:t>УЮ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 w:rsidR="00980600">
        <w:rPr>
          <w:rFonts w:ascii="Segoe UI" w:hAnsi="Segoe UI" w:cs="Segoe UI"/>
          <w:sz w:val="24"/>
          <w:szCs w:val="24"/>
          <w:lang w:eastAsia="ru-RU"/>
        </w:rPr>
        <w:t>У</w:t>
      </w:r>
      <w:r w:rsidR="007E1EC0">
        <w:rPr>
          <w:rFonts w:ascii="Segoe UI" w:hAnsi="Segoe UI" w:cs="Segoe UI"/>
          <w:sz w:val="24"/>
          <w:szCs w:val="24"/>
          <w:lang w:eastAsia="ru-RU"/>
        </w:rPr>
        <w:t>ДЛЯ ПРОХОЖДЕНИЯ ПРАКТИКИ</w:t>
      </w:r>
    </w:p>
    <w:p w:rsidR="008D1AA7" w:rsidRDefault="008D1AA7" w:rsidP="00980600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44A60" w:rsidRDefault="008D1AA7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 Курской области на </w:t>
      </w:r>
      <w:r w:rsidRPr="008D1AA7">
        <w:rPr>
          <w:rFonts w:ascii="Segoe UI" w:hAnsi="Segoe UI" w:cs="Segoe UI"/>
          <w:sz w:val="24"/>
          <w:szCs w:val="24"/>
          <w:lang w:eastAsia="ru-RU"/>
        </w:rPr>
        <w:t>постоянной основе взаимодейств</w:t>
      </w:r>
      <w:r>
        <w:rPr>
          <w:rFonts w:ascii="Segoe UI" w:hAnsi="Segoe UI" w:cs="Segoe UI"/>
          <w:sz w:val="24"/>
          <w:szCs w:val="24"/>
          <w:lang w:eastAsia="ru-RU"/>
        </w:rPr>
        <w:t>ует</w:t>
      </w:r>
      <w:r w:rsidRPr="008D1AA7">
        <w:rPr>
          <w:rFonts w:ascii="Segoe UI" w:hAnsi="Segoe UI" w:cs="Segoe UI"/>
          <w:sz w:val="24"/>
          <w:szCs w:val="24"/>
          <w:lang w:eastAsia="ru-RU"/>
        </w:rPr>
        <w:t xml:space="preserve"> с учебными заведениями </w:t>
      </w:r>
      <w:r>
        <w:rPr>
          <w:rFonts w:ascii="Segoe UI" w:hAnsi="Segoe UI" w:cs="Segoe UI"/>
          <w:sz w:val="24"/>
          <w:szCs w:val="24"/>
          <w:lang w:eastAsia="ru-RU"/>
        </w:rPr>
        <w:t xml:space="preserve">г. Курска.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С начала 2018 года в Кадастровой палате прошли практику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27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студентов профессиональных образовательных учреждений и вузов, в числе которых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Курск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государственн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сельскохозяйственн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академи</w:t>
      </w:r>
      <w:r w:rsidR="008D3A48">
        <w:rPr>
          <w:rFonts w:ascii="Segoe UI" w:hAnsi="Segoe UI" w:cs="Segoe UI"/>
          <w:sz w:val="24"/>
          <w:szCs w:val="24"/>
          <w:lang w:eastAsia="ru-RU"/>
        </w:rPr>
        <w:t>я имени профессора И.И. Иванова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(КГСХА)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,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Юго-</w:t>
      </w:r>
      <w:r w:rsidR="008D3A48">
        <w:rPr>
          <w:rFonts w:ascii="Segoe UI" w:hAnsi="Segoe UI" w:cs="Segoe UI"/>
          <w:sz w:val="24"/>
          <w:szCs w:val="24"/>
          <w:lang w:eastAsia="ru-RU"/>
        </w:rPr>
        <w:t>З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ападный государственный университет (ЮЗГУ), Региональный открытый социальный институт (РОСИ), </w:t>
      </w:r>
      <w:r w:rsidR="00D44A60" w:rsidRPr="00D44A60">
        <w:rPr>
          <w:rFonts w:ascii="Segoe UI" w:hAnsi="Segoe UI" w:cs="Segoe UI"/>
          <w:sz w:val="24"/>
          <w:szCs w:val="24"/>
          <w:lang w:eastAsia="ru-RU"/>
        </w:rPr>
        <w:t>Региональный открытый социальный техникум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(РОСТ), Курский монтажный техникум.</w:t>
      </w:r>
    </w:p>
    <w:p w:rsidR="008D1AA7" w:rsidRDefault="00B41CD2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80600">
        <w:rPr>
          <w:rFonts w:ascii="Segoe UI" w:hAnsi="Segoe UI" w:cs="Segoe UI"/>
          <w:sz w:val="24"/>
          <w:szCs w:val="24"/>
          <w:lang w:eastAsia="ru-RU"/>
        </w:rPr>
        <w:t xml:space="preserve">Во время производственной или преддипломной практики в Кадастровой палате </w:t>
      </w:r>
      <w:r w:rsidR="008D1AA7">
        <w:rPr>
          <w:rFonts w:ascii="Segoe UI" w:hAnsi="Segoe UI" w:cs="Segoe UI"/>
          <w:sz w:val="24"/>
          <w:szCs w:val="24"/>
          <w:lang w:eastAsia="ru-RU"/>
        </w:rPr>
        <w:t>студенты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 знакомятся с нормативно-правовыми актами, регулирующими деятельность учреждения, основными направлениями деятельности и принимают участие в производственных процессах</w:t>
      </w:r>
      <w:r w:rsidR="008D3A48">
        <w:rPr>
          <w:rFonts w:ascii="Segoe UI" w:hAnsi="Segoe UI" w:cs="Segoe UI"/>
          <w:sz w:val="24"/>
          <w:szCs w:val="24"/>
          <w:lang w:eastAsia="ru-RU"/>
        </w:rPr>
        <w:t>, развивают навыки коллективного труда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B41CD2" w:rsidRDefault="008D3A48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Прохождение практики в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Кадастров</w:t>
      </w:r>
      <w:r>
        <w:rPr>
          <w:rFonts w:ascii="Segoe UI" w:hAnsi="Segoe UI" w:cs="Segoe UI"/>
          <w:sz w:val="24"/>
          <w:szCs w:val="24"/>
          <w:lang w:eastAsia="ru-RU"/>
        </w:rPr>
        <w:t>ой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>
        <w:rPr>
          <w:rFonts w:ascii="Segoe UI" w:hAnsi="Segoe UI" w:cs="Segoe UI"/>
          <w:sz w:val="24"/>
          <w:szCs w:val="24"/>
          <w:lang w:eastAsia="ru-RU"/>
        </w:rPr>
        <w:t>еда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ет возможность закрепить теоретические знания, применить навыки на практике, получить начальный опыт, сориентироваться в профессии и определиться с направлением деятельности для дальнейшего трудоустройства.</w:t>
      </w:r>
    </w:p>
    <w:p w:rsidR="00BB4AB0" w:rsidRPr="00BB4AB0" w:rsidRDefault="00BB4AB0" w:rsidP="00BB4AB0">
      <w:pPr>
        <w:jc w:val="both"/>
        <w:rPr>
          <w:rFonts w:ascii="Segoe UI" w:hAnsi="Segoe UI" w:cs="Segoe UI"/>
          <w:sz w:val="24"/>
          <w:szCs w:val="24"/>
          <w:lang w:eastAsia="ru-RU"/>
        </w:rPr>
      </w:pPr>
      <w:r w:rsidRPr="00BB4AB0">
        <w:rPr>
          <w:rFonts w:ascii="Segoe UI" w:hAnsi="Segoe UI" w:cs="Segoe UI"/>
          <w:sz w:val="24"/>
          <w:szCs w:val="24"/>
          <w:lang w:eastAsia="ru-RU"/>
        </w:rPr>
        <w:tab/>
        <w:t>Специалисты отдела кадров Кадастровой палаты с целью содействия занятости студентов и трудо</w:t>
      </w:r>
      <w:r>
        <w:rPr>
          <w:rFonts w:ascii="Segoe UI" w:hAnsi="Segoe UI" w:cs="Segoe UI"/>
          <w:sz w:val="24"/>
          <w:szCs w:val="24"/>
          <w:lang w:eastAsia="ru-RU"/>
        </w:rPr>
        <w:t xml:space="preserve">устройства выпускников, а также </w:t>
      </w:r>
      <w:r w:rsidRPr="00BB4AB0">
        <w:rPr>
          <w:rFonts w:ascii="Segoe UI" w:hAnsi="Segoe UI" w:cs="Segoe UI"/>
          <w:sz w:val="24"/>
          <w:szCs w:val="24"/>
          <w:lang w:eastAsia="ru-RU"/>
        </w:rPr>
        <w:t>расширени</w:t>
      </w:r>
      <w:r>
        <w:rPr>
          <w:rFonts w:ascii="Segoe UI" w:hAnsi="Segoe UI" w:cs="Segoe UI"/>
          <w:sz w:val="24"/>
          <w:szCs w:val="24"/>
          <w:lang w:eastAsia="ru-RU"/>
        </w:rPr>
        <w:t>я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 взаимовыгодного сотрудничества с партнерами-работодателями принимают </w:t>
      </w:r>
      <w:r w:rsidR="00D34784">
        <w:rPr>
          <w:rFonts w:ascii="Segoe UI" w:hAnsi="Segoe UI" w:cs="Segoe UI"/>
          <w:sz w:val="24"/>
          <w:szCs w:val="24"/>
          <w:lang w:eastAsia="ru-RU"/>
        </w:rPr>
        <w:t xml:space="preserve">активное </w:t>
      </w:r>
      <w:bookmarkStart w:id="0" w:name="_GoBack"/>
      <w:bookmarkEnd w:id="0"/>
      <w:r w:rsidRPr="00BB4AB0">
        <w:rPr>
          <w:rFonts w:ascii="Segoe UI" w:hAnsi="Segoe UI" w:cs="Segoe UI"/>
          <w:sz w:val="24"/>
          <w:szCs w:val="24"/>
          <w:lang w:eastAsia="ru-RU"/>
        </w:rPr>
        <w:t xml:space="preserve">участие в </w:t>
      </w:r>
      <w:r>
        <w:rPr>
          <w:rFonts w:ascii="Segoe UI" w:hAnsi="Segoe UI" w:cs="Segoe UI"/>
          <w:sz w:val="24"/>
          <w:szCs w:val="24"/>
          <w:lang w:eastAsia="ru-RU"/>
        </w:rPr>
        <w:t>таких мероприятиях, как «День карьеры», «Ярмарка вакансий», которые проводятся в учебных заведениях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.​ </w:t>
      </w:r>
    </w:p>
    <w:p w:rsidR="002578EA" w:rsidRDefault="002578EA" w:rsidP="00BB4AB0">
      <w:pPr>
        <w:jc w:val="both"/>
      </w:pPr>
    </w:p>
    <w:sectPr w:rsidR="002578EA" w:rsidSect="00D44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7A8"/>
    <w:multiLevelType w:val="multilevel"/>
    <w:tmpl w:val="0A1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D2"/>
    <w:rsid w:val="00086D77"/>
    <w:rsid w:val="002578EA"/>
    <w:rsid w:val="004177F5"/>
    <w:rsid w:val="007E1EC0"/>
    <w:rsid w:val="00872B97"/>
    <w:rsid w:val="008D1AA7"/>
    <w:rsid w:val="008D3A48"/>
    <w:rsid w:val="00980600"/>
    <w:rsid w:val="00A67E30"/>
    <w:rsid w:val="00B41CD2"/>
    <w:rsid w:val="00BB4AB0"/>
    <w:rsid w:val="00C72D1D"/>
    <w:rsid w:val="00D34784"/>
    <w:rsid w:val="00D4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7"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40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2018-10-09T11:53:00Z</dcterms:created>
  <dcterms:modified xsi:type="dcterms:W3CDTF">2018-10-09T11:53:00Z</dcterms:modified>
</cp:coreProperties>
</file>