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FBD" w:rsidTr="00B62FBD">
        <w:tc>
          <w:tcPr>
            <w:tcW w:w="4785" w:type="dxa"/>
          </w:tcPr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FB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FB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2FBD" w:rsidRDefault="002800BA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00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Электронные сервисы Росреестра в помощь курянам </w:t>
            </w:r>
          </w:p>
          <w:p w:rsidR="002800BA" w:rsidRDefault="002800BA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 xml:space="preserve">С каждым годом все большее количество различных государственных услуг предоставляется в электронном виде. Не стоит в стороне от этого процесса и Федеральная служба государственной регистрации, кадастра и картографии. </w:t>
      </w:r>
      <w:r w:rsidR="003639D8" w:rsidRPr="002800BA">
        <w:rPr>
          <w:rFonts w:ascii="Times New Roman" w:hAnsi="Times New Roman" w:cs="Times New Roman"/>
          <w:sz w:val="28"/>
          <w:szCs w:val="28"/>
        </w:rPr>
        <w:t xml:space="preserve">Электронные услуги Росреестра являются наиболее популярными и занимают лидирующую позицию. </w:t>
      </w:r>
      <w:r w:rsidRPr="002800BA">
        <w:rPr>
          <w:rFonts w:ascii="Times New Roman" w:hAnsi="Times New Roman" w:cs="Times New Roman"/>
          <w:sz w:val="28"/>
          <w:szCs w:val="28"/>
        </w:rPr>
        <w:t>В настоящее время электронные услуги доступны всем заявителям на официальном сайте Росреестра (</w:t>
      </w:r>
      <w:hyperlink r:id="rId5" w:history="1">
        <w:r w:rsidRPr="002800BA">
          <w:rPr>
            <w:rStyle w:val="a5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800BA">
        <w:rPr>
          <w:rFonts w:ascii="Times New Roman" w:hAnsi="Times New Roman" w:cs="Times New Roman"/>
          <w:sz w:val="28"/>
          <w:szCs w:val="28"/>
        </w:rPr>
        <w:t>) и портале государственных услуг Российской Федерации.</w:t>
      </w:r>
    </w:p>
    <w:p w:rsidR="00D824DD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озможности сервис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4DD" w:rsidRPr="002800BA">
        <w:rPr>
          <w:rFonts w:ascii="Times New Roman" w:hAnsi="Times New Roman" w:cs="Times New Roman"/>
          <w:b/>
          <w:sz w:val="28"/>
          <w:szCs w:val="28"/>
        </w:rPr>
        <w:t>«Личный кабинет правообладателя»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Мои объекты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 Для осуществления юридически значимых действий потребуется электронная подпись. Получить сертификат электронной подписи можно в спец</w:t>
      </w:r>
      <w:r w:rsidR="00B62FBD" w:rsidRPr="002800BA">
        <w:rPr>
          <w:rFonts w:ascii="Times New Roman" w:hAnsi="Times New Roman" w:cs="Times New Roman"/>
          <w:sz w:val="28"/>
          <w:szCs w:val="28"/>
        </w:rPr>
        <w:t>иальном удостоверяющем центре</w:t>
      </w:r>
      <w:r w:rsidRPr="002800BA">
        <w:rPr>
          <w:rFonts w:ascii="Times New Roman" w:hAnsi="Times New Roman" w:cs="Times New Roman"/>
          <w:sz w:val="28"/>
          <w:szCs w:val="28"/>
        </w:rPr>
        <w:t>.</w:t>
      </w:r>
      <w:r w:rsidR="00B62FBD" w:rsidRPr="002800BA">
        <w:rPr>
          <w:rFonts w:ascii="Times New Roman" w:hAnsi="Times New Roman" w:cs="Times New Roman"/>
          <w:sz w:val="28"/>
          <w:szCs w:val="28"/>
        </w:rPr>
        <w:t xml:space="preserve"> </w:t>
      </w:r>
      <w:r w:rsidRPr="002800B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Мои заявки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своих заявок и статус их исполнения</w:t>
      </w:r>
      <w:proofErr w:type="gramStart"/>
      <w:r w:rsidRPr="002800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2FBD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реимуществ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сервиса </w:t>
      </w:r>
      <w:r w:rsidR="00B62FBD" w:rsidRPr="002800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>Личный кабинет кадастрового инженера</w:t>
      </w:r>
      <w:r w:rsidR="00B62FBD" w:rsidRPr="002800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24DD"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 xml:space="preserve">Этот сервис позволяет пользователю, идентифицируемому в качестве кадастрового инженера,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Кроме того,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Моя статистика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, а также просматривать историю </w:t>
      </w:r>
      <w:r w:rsidRPr="002800B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предварительных проверок и протоколов проверок в разделе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Мои задачи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>.</w:t>
      </w:r>
    </w:p>
    <w:p w:rsidR="007C554B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Сервис «Публичная кадастровая карта</w:t>
      </w:r>
      <w:proofErr w:type="gramStart"/>
      <w:r w:rsidRPr="002800BA">
        <w:rPr>
          <w:rFonts w:ascii="Times New Roman" w:hAnsi="Times New Roman" w:cs="Times New Roman"/>
          <w:b/>
          <w:bCs/>
          <w:sz w:val="28"/>
          <w:szCs w:val="28"/>
        </w:rPr>
        <w:t>»..</w:t>
      </w:r>
      <w:proofErr w:type="gramEnd"/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bCs/>
          <w:sz w:val="28"/>
          <w:szCs w:val="28"/>
        </w:rPr>
        <w:t xml:space="preserve">Потребители </w:t>
      </w:r>
      <w:proofErr w:type="spellStart"/>
      <w:r w:rsidRPr="002800BA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2800B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2800BA">
        <w:rPr>
          <w:rFonts w:ascii="Times New Roman" w:hAnsi="Times New Roman" w:cs="Times New Roman"/>
          <w:bCs/>
          <w:sz w:val="28"/>
          <w:szCs w:val="28"/>
        </w:rPr>
        <w:t>могут</w:t>
      </w:r>
      <w:r w:rsidRPr="0028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0BA">
        <w:rPr>
          <w:rFonts w:ascii="Times New Roman" w:hAnsi="Times New Roman" w:cs="Times New Roman"/>
          <w:bCs/>
          <w:sz w:val="28"/>
          <w:szCs w:val="28"/>
        </w:rPr>
        <w:t>о</w:t>
      </w:r>
      <w:r w:rsidRPr="002800BA">
        <w:rPr>
          <w:rFonts w:ascii="Times New Roman" w:hAnsi="Times New Roman" w:cs="Times New Roman"/>
          <w:sz w:val="28"/>
          <w:szCs w:val="28"/>
        </w:rPr>
        <w:t>перативно получать сведения из ЕГРН пользуясь</w:t>
      </w:r>
      <w:proofErr w:type="gramEnd"/>
      <w:r w:rsidRPr="002800BA">
        <w:rPr>
          <w:rFonts w:ascii="Times New Roman" w:hAnsi="Times New Roman" w:cs="Times New Roman"/>
          <w:sz w:val="28"/>
          <w:szCs w:val="28"/>
        </w:rPr>
        <w:t xml:space="preserve">  сервисом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(ПКК).</w:t>
      </w:r>
      <w:r w:rsidR="00B62FBD" w:rsidRPr="002800BA">
        <w:rPr>
          <w:rFonts w:ascii="Times New Roman" w:hAnsi="Times New Roman" w:cs="Times New Roman"/>
          <w:sz w:val="28"/>
          <w:szCs w:val="28"/>
        </w:rPr>
        <w:t xml:space="preserve"> </w:t>
      </w:r>
      <w:r w:rsidRPr="002800BA">
        <w:rPr>
          <w:rFonts w:ascii="Times New Roman" w:hAnsi="Times New Roman" w:cs="Times New Roman"/>
          <w:sz w:val="28"/>
          <w:szCs w:val="28"/>
        </w:rPr>
        <w:t xml:space="preserve">Данный сервис 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При использовании сервиса можно применять такие инструменты, как измерение расстояний, площади, инструменты пространственного поиска. Сервис </w:t>
      </w:r>
      <w:r w:rsidR="00B62FBD" w:rsidRPr="002800BA">
        <w:rPr>
          <w:rFonts w:ascii="Times New Roman" w:hAnsi="Times New Roman" w:cs="Times New Roman"/>
          <w:sz w:val="28"/>
          <w:szCs w:val="28"/>
        </w:rPr>
        <w:t>«</w:t>
      </w:r>
      <w:r w:rsidRPr="002800BA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  <w:r w:rsidR="00B62FBD" w:rsidRPr="002800BA">
        <w:rPr>
          <w:rFonts w:ascii="Times New Roman" w:hAnsi="Times New Roman" w:cs="Times New Roman"/>
          <w:sz w:val="28"/>
          <w:szCs w:val="28"/>
        </w:rPr>
        <w:t>»</w:t>
      </w:r>
      <w:r w:rsidRPr="002800BA">
        <w:rPr>
          <w:rFonts w:ascii="Times New Roman" w:hAnsi="Times New Roman" w:cs="Times New Roman"/>
          <w:sz w:val="28"/>
          <w:szCs w:val="28"/>
        </w:rPr>
        <w:t xml:space="preserve"> позволяет пользователю личного кабинета нанести границы образуемого земельного участка на кадастровый план территории, просмотреть площадь сформированного участка, проверить его на предмет наличия пересечений с границами других земельных участков и объектов землеустройства, при необходимости отредактировать сформированные границы участка. Сформированную схему расположения земельного участка на кадастровом плане территории можно скачать в электронной форме. Представители органов государственной власти и органов местного самоуправления могут воспользоваться этой услугой бесплатно, другие категории пользователей – за плату.</w:t>
      </w:r>
    </w:p>
    <w:p w:rsidR="00D824DD" w:rsidRPr="002800BA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0BA">
        <w:rPr>
          <w:rFonts w:ascii="Times New Roman" w:hAnsi="Times New Roman" w:cs="Times New Roman"/>
          <w:b/>
          <w:bCs/>
          <w:sz w:val="28"/>
          <w:szCs w:val="28"/>
        </w:rPr>
        <w:t>Предоставление сведений из ЕГРН в электронном виде</w:t>
      </w:r>
    </w:p>
    <w:p w:rsidR="00D824DD" w:rsidRPr="002800BA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0B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800BA">
        <w:rPr>
          <w:rFonts w:ascii="Times New Roman" w:hAnsi="Times New Roman" w:cs="Times New Roman"/>
          <w:sz w:val="28"/>
          <w:szCs w:val="28"/>
        </w:rPr>
        <w:t>, как и многие другие ведомства, активно переводит свои услуги в электронный формат. Получение услуг в электронном виде имеет множество преимуществ, отсутствие очередей, возможность получить услугу в любое удобное время; исключение так называемого человеческого фактора; снижение стоимости; сокращение сроков и др. На портале Росреестра даны пошаговые инструкции получения каждой электронной услуги, сроки её предоставления и стоимость. В связи с этим пользоваться услугами просто и удобно.</w:t>
      </w:r>
    </w:p>
    <w:p w:rsidR="00D824DD" w:rsidRPr="002800BA" w:rsidRDefault="00D824DD" w:rsidP="00D824DD">
      <w:pPr>
        <w:rPr>
          <w:rFonts w:ascii="Times New Roman" w:hAnsi="Times New Roman" w:cs="Times New Roman"/>
          <w:sz w:val="28"/>
          <w:szCs w:val="28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7D25F9" w:rsidRPr="008D7619" w:rsidRDefault="007D25F9" w:rsidP="008D7619">
      <w:pPr>
        <w:rPr>
          <w:rFonts w:ascii="Times New Roman" w:hAnsi="Times New Roman" w:cs="Times New Roman"/>
          <w:sz w:val="28"/>
          <w:szCs w:val="28"/>
        </w:rPr>
      </w:pPr>
    </w:p>
    <w:p w:rsidR="00242387" w:rsidRPr="008D7619" w:rsidRDefault="00242387">
      <w:pPr>
        <w:rPr>
          <w:rFonts w:ascii="Times New Roman" w:hAnsi="Times New Roman" w:cs="Times New Roman"/>
          <w:sz w:val="28"/>
          <w:szCs w:val="28"/>
        </w:rPr>
      </w:pPr>
    </w:p>
    <w:sectPr w:rsidR="00242387" w:rsidRPr="008D7619" w:rsidSect="00C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7"/>
    <w:rsid w:val="0016590F"/>
    <w:rsid w:val="00193F4F"/>
    <w:rsid w:val="00242387"/>
    <w:rsid w:val="00260585"/>
    <w:rsid w:val="002800BA"/>
    <w:rsid w:val="003639D8"/>
    <w:rsid w:val="003F6FEB"/>
    <w:rsid w:val="007C554B"/>
    <w:rsid w:val="007D25F9"/>
    <w:rsid w:val="007E577F"/>
    <w:rsid w:val="008D7619"/>
    <w:rsid w:val="00B62FBD"/>
    <w:rsid w:val="00C81FA9"/>
    <w:rsid w:val="00D824DD"/>
    <w:rsid w:val="00DB51D2"/>
    <w:rsid w:val="00E9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2020-03-16T10:53:00Z</cp:lastPrinted>
  <dcterms:created xsi:type="dcterms:W3CDTF">2020-03-27T13:51:00Z</dcterms:created>
  <dcterms:modified xsi:type="dcterms:W3CDTF">2020-03-27T13:51:00Z</dcterms:modified>
</cp:coreProperties>
</file>