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92" w:rsidRDefault="004A5592" w:rsidP="004A5592">
      <w:pPr>
        <w:ind w:left="0" w:firstLine="709"/>
        <w:contextualSpacing/>
      </w:pPr>
      <w:r>
        <w:t xml:space="preserve">Прокуратурой Пристенского </w:t>
      </w:r>
      <w:bookmarkStart w:id="0" w:name="_GoBack"/>
      <w:bookmarkEnd w:id="0"/>
      <w:r>
        <w:t>района проведен анализ состояния законности в сфере исполнения законодательства о здравоохранении и санитарно-эпидемиологического благополучия населения в ОБУЗ «</w:t>
      </w:r>
      <w:proofErr w:type="spellStart"/>
      <w:r>
        <w:t>Пристенская</w:t>
      </w:r>
      <w:proofErr w:type="spellEnd"/>
      <w:r>
        <w:t xml:space="preserve"> ЦРБ» в </w:t>
      </w:r>
    </w:p>
    <w:p w:rsidR="004A5592" w:rsidRDefault="004A5592" w:rsidP="004A5592">
      <w:pPr>
        <w:ind w:left="0" w:firstLine="540"/>
      </w:pPr>
      <w:r>
        <w:t>При проверке 24.11.2020  наличия в отделении скорой помощи ОБУЗ «</w:t>
      </w:r>
      <w:proofErr w:type="spellStart"/>
      <w:r>
        <w:t>Пристенская</w:t>
      </w:r>
      <w:proofErr w:type="spellEnd"/>
      <w:r>
        <w:t xml:space="preserve"> ЦРБ» наименований, количества лекарственных препаратов и изделий медицинского назначения, установлено  отсутствие обязательных к наличию: противорвотных, кровоостанавливающих, противоаллергических препаратов, препаратов для свертывания крови, витаминов группы «Б», гормональных препаратов.</w:t>
      </w:r>
    </w:p>
    <w:p w:rsidR="004A5592" w:rsidRDefault="004A5592" w:rsidP="004A5592">
      <w:pPr>
        <w:ind w:left="0"/>
        <w:rPr>
          <w:color w:val="000000"/>
        </w:rPr>
      </w:pPr>
      <w:r>
        <w:t xml:space="preserve">        При проверке правил хранения лекарственных препаратов в холодильнике отделения скорой медицинской помощи установлено, что в нарушение п. 7 </w:t>
      </w:r>
      <w:r>
        <w:rPr>
          <w:color w:val="000000"/>
        </w:rPr>
        <w:t>Правил хранения лекарственных средств</w:t>
      </w:r>
      <w:r>
        <w:t xml:space="preserve">, утвержденных </w:t>
      </w:r>
      <w:r>
        <w:rPr>
          <w:color w:val="000000"/>
        </w:rPr>
        <w:t xml:space="preserve">Приказом </w:t>
      </w:r>
      <w:proofErr w:type="spellStart"/>
      <w:r>
        <w:rPr>
          <w:color w:val="000000"/>
        </w:rPr>
        <w:t>Минздравсоцразвития</w:t>
      </w:r>
      <w:proofErr w:type="spellEnd"/>
      <w:r>
        <w:rPr>
          <w:color w:val="000000"/>
        </w:rPr>
        <w:t xml:space="preserve"> РФ от 23.08.2010 N 706н, хранящиеся в холодильнике отделения скорой помощи лекарственные препараты помещены в его дверцу, температурный режим холодильника не отслеживается, температура в нем не измеряется.</w:t>
      </w:r>
    </w:p>
    <w:p w:rsidR="004A5592" w:rsidRDefault="004A5592" w:rsidP="004A5592">
      <w:pPr>
        <w:widowControl w:val="0"/>
        <w:autoSpaceDE w:val="0"/>
        <w:autoSpaceDN w:val="0"/>
        <w:adjustRightInd w:val="0"/>
        <w:ind w:left="0" w:firstLine="720"/>
        <w:rPr>
          <w:color w:val="000000"/>
        </w:rPr>
      </w:pPr>
      <w:r>
        <w:rPr>
          <w:color w:val="000000"/>
        </w:rPr>
        <w:t>Кроме того, при проверке 2 терапевтических кабинетов ОБУЗ «</w:t>
      </w:r>
      <w:proofErr w:type="spellStart"/>
      <w:r>
        <w:rPr>
          <w:color w:val="000000"/>
        </w:rPr>
        <w:t>Пристенская</w:t>
      </w:r>
      <w:proofErr w:type="spellEnd"/>
      <w:r>
        <w:rPr>
          <w:color w:val="000000"/>
        </w:rPr>
        <w:t xml:space="preserve"> ЦРБ», в которых осуществляется ежедневный прием граждан, установлено, что  стандарты их оснащения не соответствуют требованиям Приказа Министерства здравоохранения России от 15.11.2012 № 923н «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утверждении Порядка оказания медицинской помощи  взрослому населению по профилю «терапия», (дале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 Стандарт).</w:t>
      </w:r>
    </w:p>
    <w:p w:rsidR="004A5592" w:rsidRDefault="004A5592" w:rsidP="004A5592">
      <w:pPr>
        <w:widowControl w:val="0"/>
        <w:autoSpaceDE w:val="0"/>
        <w:autoSpaceDN w:val="0"/>
        <w:adjustRightInd w:val="0"/>
        <w:ind w:left="0" w:firstLine="720"/>
        <w:rPr>
          <w:color w:val="000000"/>
        </w:rPr>
      </w:pPr>
      <w:r>
        <w:rPr>
          <w:color w:val="000000"/>
        </w:rPr>
        <w:t>Так, в нарушение п. 4, 5, 7 Стандарта в указанных кабинетах отсутствуют  следующие медицинские изделия: измерители пиковой скорости выдоха (</w:t>
      </w:r>
      <w:proofErr w:type="spellStart"/>
      <w:r>
        <w:rPr>
          <w:color w:val="000000"/>
        </w:rPr>
        <w:t>пикфлоуметр</w:t>
      </w:r>
      <w:proofErr w:type="spellEnd"/>
      <w:r>
        <w:rPr>
          <w:color w:val="000000"/>
        </w:rPr>
        <w:t>) со сменными мундштуками, инструменты и оборудование для оказания экстренной помощи и лупа ручная.</w:t>
      </w:r>
    </w:p>
    <w:p w:rsidR="004A5592" w:rsidRDefault="004A5592" w:rsidP="004A5592">
      <w:pPr>
        <w:ind w:left="0" w:firstLine="708"/>
        <w:rPr>
          <w:rFonts w:ascii="Verdana" w:hAnsi="Verdana"/>
          <w:b/>
          <w:bCs/>
          <w:sz w:val="21"/>
          <w:szCs w:val="21"/>
        </w:rPr>
      </w:pPr>
      <w:r>
        <w:rPr>
          <w:color w:val="000000"/>
        </w:rPr>
        <w:t>Кроме того, в нарушение  в нарушение п. 6.4 «Об утверждении САНПИН 2.1.3.2630-10 «Санитарно-эпидемиологические требования к организациям, осуществляющим медицинскую деятельность», (далее Требования), в указанных кабинетах  отсутствует приточно-вытяжная вентиляция с механическим или естественным побуждением, рабочие места не оборудованы местными вытяжными устройствами.</w:t>
      </w:r>
    </w:p>
    <w:p w:rsidR="004A5592" w:rsidRDefault="004A5592" w:rsidP="004A5592">
      <w:pPr>
        <w:ind w:left="0" w:firstLine="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В нарушение п. 2.3 Постановления Главного государственного санитарного врача РФ от 22.05.2020 №15 «Об утверждении санитарно-эпидемиологических правил СП3.1.3597-20 «Профилактика новой </w:t>
      </w:r>
      <w:proofErr w:type="spellStart"/>
      <w:r>
        <w:rPr>
          <w:rFonts w:eastAsia="Calibri"/>
          <w:lang w:eastAsia="en-US"/>
        </w:rPr>
        <w:t>короновирусной</w:t>
      </w:r>
      <w:proofErr w:type="spellEnd"/>
      <w:r>
        <w:rPr>
          <w:rFonts w:eastAsia="Calibri"/>
          <w:lang w:eastAsia="en-US"/>
        </w:rPr>
        <w:t xml:space="preserve"> инфекции </w:t>
      </w:r>
      <w:r>
        <w:t xml:space="preserve"> (COVID-19)" в ОБУЗ «</w:t>
      </w:r>
      <w:proofErr w:type="spellStart"/>
      <w:r>
        <w:t>Пристенская</w:t>
      </w:r>
      <w:proofErr w:type="spellEnd"/>
      <w:r>
        <w:t xml:space="preserve"> ЦРБ» не  организовано и не осуществляется гигиеническое воспитание населения как метод профилактики COVID-19, которое включает: представление посетителям и пациентам  лечебного учреждения 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и другое, отсутствует наглядная агитация с разъяснениями  правил ношения масок для защиты органов дыхания, применение дезинфицирующих средств, включая индивидуальные антисептические </w:t>
      </w:r>
      <w:r>
        <w:lastRenderedPageBreak/>
        <w:t xml:space="preserve">средства. Вследствие ненадлежащей профилактической работы в ходе проверки 24.11.2020 установлены  факты нахождения в коридорах лечебного учреждения посетителей и пациентов,  без индивидуальных средств защиты, несоблюдении дистанции и иных ограничений, что может привести к очаговой вспышке заболевания новой </w:t>
      </w:r>
      <w:proofErr w:type="spellStart"/>
      <w:r>
        <w:t>короновирусной</w:t>
      </w:r>
      <w:proofErr w:type="spellEnd"/>
      <w:r>
        <w:t xml:space="preserve"> инфекцией.</w:t>
      </w:r>
    </w:p>
    <w:p w:rsidR="004A5592" w:rsidRDefault="004A5592" w:rsidP="004A5592">
      <w:pPr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Указанные нарушения законодательства стали возможны в результате непринятия руководством ОБУЗ «</w:t>
      </w:r>
      <w:proofErr w:type="spellStart"/>
      <w:r>
        <w:rPr>
          <w:rFonts w:eastAsia="Calibri"/>
          <w:lang w:eastAsia="en-US"/>
        </w:rPr>
        <w:t>Пристенская</w:t>
      </w:r>
      <w:proofErr w:type="spellEnd"/>
      <w:r>
        <w:rPr>
          <w:rFonts w:eastAsia="Calibri"/>
          <w:lang w:eastAsia="en-US"/>
        </w:rPr>
        <w:t xml:space="preserve"> ЦРБ» мер по безусловному и своевременному исполнению своих должностных обязанностей.</w:t>
      </w:r>
    </w:p>
    <w:p w:rsidR="00015C03" w:rsidRDefault="00015C03"/>
    <w:p w:rsidR="004A5592" w:rsidRDefault="004A5592"/>
    <w:p w:rsidR="004A5592" w:rsidRDefault="004A5592"/>
    <w:sectPr w:rsidR="004A5592" w:rsidSect="0005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6EB"/>
    <w:rsid w:val="00015C03"/>
    <w:rsid w:val="000516DD"/>
    <w:rsid w:val="004A5592"/>
    <w:rsid w:val="00796A92"/>
    <w:rsid w:val="00BF5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92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Светлана Леонидовна</dc:creator>
  <cp:lastModifiedBy>elena</cp:lastModifiedBy>
  <cp:revision>2</cp:revision>
  <dcterms:created xsi:type="dcterms:W3CDTF">2020-12-25T12:02:00Z</dcterms:created>
  <dcterms:modified xsi:type="dcterms:W3CDTF">2020-12-25T12:02:00Z</dcterms:modified>
</cp:coreProperties>
</file>