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E7DFB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  <w:gridCol w:w="3509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47F1EF14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(2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12A7C1CA" w:rsidR="00864937" w:rsidRDefault="00FB70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марта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71FE1B38" w:rsidR="00864937" w:rsidRDefault="00D11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вторник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60C244E5" w14:textId="60C777D1" w:rsidR="00315E35" w:rsidRDefault="00FB703A" w:rsidP="00D1147F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6DF"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№6</w:t>
      </w:r>
      <w:r w:rsidR="00D1147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от 2</w:t>
      </w:r>
      <w:r w:rsidR="00D1147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147F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D1147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 «</w:t>
      </w:r>
      <w:r w:rsidR="00D1147F" w:rsidRPr="00D1147F">
        <w:rPr>
          <w:rFonts w:ascii="Times New Roman" w:hAnsi="Times New Roman" w:cs="Times New Roman"/>
          <w:bCs/>
          <w:sz w:val="24"/>
          <w:szCs w:val="24"/>
        </w:rPr>
        <w:t xml:space="preserve">О проекте решения Собрания депутатов </w:t>
      </w:r>
      <w:proofErr w:type="spellStart"/>
      <w:r w:rsidR="00D1147F" w:rsidRPr="00D1147F">
        <w:rPr>
          <w:rFonts w:ascii="Times New Roman" w:hAnsi="Times New Roman" w:cs="Times New Roman"/>
          <w:bCs/>
          <w:sz w:val="24"/>
          <w:szCs w:val="24"/>
        </w:rPr>
        <w:t>Бобрышевского</w:t>
      </w:r>
      <w:proofErr w:type="spellEnd"/>
      <w:r w:rsidR="00D114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147F" w:rsidRPr="00D1147F">
        <w:rPr>
          <w:rFonts w:ascii="Times New Roman" w:hAnsi="Times New Roman" w:cs="Times New Roman"/>
          <w:bCs/>
          <w:sz w:val="24"/>
          <w:szCs w:val="24"/>
        </w:rPr>
        <w:t>сельсовета Пристенского района Курской области «Об исполнении бюджета муниципального образования «</w:t>
      </w:r>
      <w:proofErr w:type="spellStart"/>
      <w:r w:rsidR="00D1147F" w:rsidRPr="00D1147F">
        <w:rPr>
          <w:rFonts w:ascii="Times New Roman" w:hAnsi="Times New Roman" w:cs="Times New Roman"/>
          <w:bCs/>
          <w:sz w:val="24"/>
          <w:szCs w:val="24"/>
        </w:rPr>
        <w:t>Бобрышевский</w:t>
      </w:r>
      <w:proofErr w:type="spellEnd"/>
      <w:r w:rsidR="00D1147F" w:rsidRPr="00D1147F">
        <w:rPr>
          <w:rFonts w:ascii="Times New Roman" w:hAnsi="Times New Roman" w:cs="Times New Roman"/>
          <w:bCs/>
          <w:sz w:val="24"/>
          <w:szCs w:val="24"/>
        </w:rPr>
        <w:t xml:space="preserve"> сельсовет» Пристенского района Курской области за 2021 год»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5426DF" w:rsidRPr="005426DF">
        <w:rPr>
          <w:rFonts w:ascii="Times New Roman" w:hAnsi="Times New Roman" w:cs="Times New Roman"/>
          <w:sz w:val="24"/>
          <w:szCs w:val="24"/>
        </w:rPr>
        <w:t>.</w:t>
      </w:r>
    </w:p>
    <w:p w14:paraId="5F4C6EA1" w14:textId="690948A9" w:rsidR="004672D2" w:rsidRDefault="004672D2" w:rsidP="00D1147F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672D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43557C8" wp14:editId="2D756C13">
            <wp:extent cx="329628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9A5A" w14:textId="461424F1" w:rsidR="004672D2" w:rsidRDefault="004672D2" w:rsidP="00D1147F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84298B1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  №1                                                                               </w:t>
      </w:r>
    </w:p>
    <w:p w14:paraId="6DE8919E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к решению Собрания депутатов</w:t>
      </w:r>
    </w:p>
    <w:p w14:paraId="0E275A01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сельсовета</w:t>
      </w:r>
    </w:p>
    <w:p w14:paraId="16B498B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Пристенского района Курской области</w:t>
      </w:r>
    </w:p>
    <w:p w14:paraId="2953F289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69 от  21 марта 2022 года</w:t>
      </w:r>
    </w:p>
    <w:p w14:paraId="148C38E1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6ED1AC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ПРОЕКТ РЕШЕНИЯ</w:t>
      </w:r>
    </w:p>
    <w:p w14:paraId="506EADB1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10A42F5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СОБРАНИЯ ДЕПУТАТОВ</w:t>
      </w:r>
    </w:p>
    <w:p w14:paraId="41B77ACF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БОБРЫШЕВСКОГО СЕЛЬСОВЕТА</w:t>
      </w:r>
    </w:p>
    <w:p w14:paraId="36EF2DD1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ПРИСТЕНСКОГО РАЙОНА КУРСКОЙ ОБЛАСТИ</w:t>
      </w:r>
    </w:p>
    <w:p w14:paraId="10BD83DE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178A66D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C958814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F9230FF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66E764A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от ___ апреля 2022 г.№ _____</w:t>
      </w:r>
    </w:p>
    <w:p w14:paraId="26BCAB95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F0F3D89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«Об утверждении отчета об исполнении</w:t>
      </w:r>
    </w:p>
    <w:p w14:paraId="76B87267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бюджета муниципального образования</w:t>
      </w:r>
    </w:p>
    <w:p w14:paraId="1D09DE1E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Пристенского</w:t>
      </w:r>
    </w:p>
    <w:p w14:paraId="1E9AF2C0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района Курской области  </w:t>
      </w:r>
    </w:p>
    <w:p w14:paraId="395F7F06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 2021 год»</w:t>
      </w:r>
    </w:p>
    <w:p w14:paraId="1F98E9C4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84CBCD9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2F5B6F6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соответствии с Бюджетным Кодексом РФ, Собрание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Пристенского района Курской области </w:t>
      </w: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РЕШИЛО:</w:t>
      </w:r>
    </w:p>
    <w:p w14:paraId="6778C4F2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1.Утвердить отчет об исполнении бюджета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за 2021 год по доходам в сумме 8037696,68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руб.и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расходам в сумме 7706667,88 руб., профицит бюджета в размере 331028,8 руб.</w:t>
      </w:r>
    </w:p>
    <w:p w14:paraId="1F285FFE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2.Утвердить исполнение по доходам бюджета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МО»Бобрышевский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сельсовет»за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2021 год(Приложение №1) , по распределению расходов бюджета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сельсовет»за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2021 год(Приложение № 2), источники финансирования  дефицита бюджета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за 2021 год (Приложение №3).</w:t>
      </w:r>
    </w:p>
    <w:p w14:paraId="6AF75236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3.Решение вступает в силу со дня опубликования (обнародования).</w:t>
      </w:r>
    </w:p>
    <w:p w14:paraId="2D19D1A3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28C22F8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5266C3E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E1372CC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B27C1A5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Глава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</w:t>
      </w:r>
    </w:p>
    <w:p w14:paraId="5F3C9FFF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4672D2" w:rsidRPr="004672D2">
          <w:pgSz w:w="11906" w:h="16838"/>
          <w:pgMar w:top="1134" w:right="851" w:bottom="1134" w:left="1701" w:header="0" w:footer="0" w:gutter="0"/>
          <w:cols w:space="720"/>
          <w:formProt w:val="0"/>
          <w:docGrid w:linePitch="360"/>
        </w:sect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Пристенского района Курской области:                                    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Н.А.Малыхин</w:t>
      </w:r>
      <w:proofErr w:type="spellEnd"/>
    </w:p>
    <w:p w14:paraId="33D2D74C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Приложение №1</w:t>
      </w:r>
    </w:p>
    <w:p w14:paraId="3A9A5A66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к решению Собрания депутатов</w:t>
      </w:r>
    </w:p>
    <w:p w14:paraId="4E8AC216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</w:t>
      </w:r>
    </w:p>
    <w:p w14:paraId="3C44A753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Пристенского района</w:t>
      </w:r>
    </w:p>
    <w:p w14:paraId="30D3F31F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Курской области</w:t>
      </w:r>
    </w:p>
    <w:p w14:paraId="4E22A92E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№  от апреля 2022 г.</w:t>
      </w:r>
    </w:p>
    <w:p w14:paraId="22C1170A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49D9F7D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DFC7BD8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Исполнение по доходам бюджета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МО»Бобрышевский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Пристенского района Курской области за 2021 год.</w:t>
      </w:r>
    </w:p>
    <w:p w14:paraId="2A27C37E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05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30"/>
        <w:gridCol w:w="2568"/>
        <w:gridCol w:w="1366"/>
        <w:gridCol w:w="1558"/>
        <w:gridCol w:w="931"/>
      </w:tblGrid>
      <w:tr w:rsidR="004672D2" w:rsidRPr="004672D2" w14:paraId="1A4FD1C0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39130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5C52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B73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</w:t>
            </w:r>
          </w:p>
          <w:p w14:paraId="3206CCD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C2FD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Факт </w:t>
            </w:r>
          </w:p>
          <w:p w14:paraId="04F5052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2A6A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%</w:t>
            </w:r>
          </w:p>
        </w:tc>
      </w:tr>
      <w:tr w:rsidR="004672D2" w:rsidRPr="004672D2" w14:paraId="566DC5F9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30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0"/>
            </w:tblGrid>
            <w:tr w:rsidR="004672D2" w:rsidRPr="004672D2" w14:paraId="2598F64E" w14:textId="77777777" w:rsidTr="00B87A07">
              <w:trPr>
                <w:trHeight w:val="380"/>
              </w:trPr>
              <w:tc>
                <w:tcPr>
                  <w:tcW w:w="3080" w:type="dxa"/>
                  <w:shd w:val="clear" w:color="auto" w:fill="auto"/>
                  <w:vAlign w:val="bottom"/>
                </w:tcPr>
                <w:p w14:paraId="032E6302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Дохода бюджета - всего, в том числе:</w:t>
                  </w:r>
                </w:p>
              </w:tc>
            </w:tr>
          </w:tbl>
          <w:p w14:paraId="782DD91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599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9"/>
            </w:tblGrid>
            <w:tr w:rsidR="004672D2" w:rsidRPr="004672D2" w14:paraId="1F05657B" w14:textId="77777777" w:rsidTr="00B87A07">
              <w:trPr>
                <w:trHeight w:val="380"/>
              </w:trPr>
              <w:tc>
                <w:tcPr>
                  <w:tcW w:w="599" w:type="dxa"/>
                  <w:shd w:val="clear" w:color="auto" w:fill="auto"/>
                  <w:vAlign w:val="bottom"/>
                </w:tcPr>
                <w:p w14:paraId="11EF2905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010</w:t>
                  </w:r>
                </w:p>
              </w:tc>
            </w:tr>
          </w:tbl>
          <w:p w14:paraId="2D12F02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940B8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8AB0C1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  8037696,68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BA1D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99,89</w:t>
            </w:r>
          </w:p>
        </w:tc>
      </w:tr>
      <w:tr w:rsidR="004672D2" w:rsidRPr="004672D2" w14:paraId="29C91EC6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50B2C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НАЛОГОВЫЕ И НЕНАЛОГОВЫЕ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E67306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790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2513600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BC8CF8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2504670,68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8E3D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99,64</w:t>
            </w:r>
          </w:p>
        </w:tc>
      </w:tr>
      <w:tr w:rsidR="004672D2" w:rsidRPr="004672D2" w14:paraId="25EAD70E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AE54D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ПРИБЫЛЬ,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F99DCF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8090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422000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EE6079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421770,18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7FE7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99,95</w:t>
            </w:r>
          </w:p>
        </w:tc>
      </w:tr>
      <w:tr w:rsidR="004672D2" w:rsidRPr="004672D2" w14:paraId="2D9C68D9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48FF2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71C83F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BF88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422000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18F149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421770,18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D4C7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99,95</w:t>
            </w:r>
          </w:p>
        </w:tc>
      </w:tr>
      <w:tr w:rsidR="004672D2" w:rsidRPr="004672D2" w14:paraId="5C7CCA1A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6F15F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AA6300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4A84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242000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D97FB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242169,25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679D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100,07</w:t>
            </w:r>
          </w:p>
        </w:tc>
      </w:tr>
      <w:tr w:rsidR="004672D2" w:rsidRPr="004672D2" w14:paraId="5798B867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622C9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55CBA9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309A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4738A4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179638,67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4E31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99,8</w:t>
            </w:r>
          </w:p>
        </w:tc>
      </w:tr>
      <w:tr w:rsidR="004672D2" w:rsidRPr="004672D2" w14:paraId="5DA4A1E3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E7397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9428DF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000 1 01 02030 01 0000 110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0FE6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5BA363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-37,74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7BFC4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65B8C15E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E3599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eastAsia="zh-CN"/>
              </w:rPr>
              <w:t>НАЛОГИ НА СОВОКУПНЫЙ ДОХОД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F073FC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000 1 05 00000 00 0000 000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4FA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8600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61BF75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8548,5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AE1E4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99,4</w:t>
            </w:r>
          </w:p>
        </w:tc>
      </w:tr>
      <w:tr w:rsidR="004672D2" w:rsidRPr="004672D2" w14:paraId="3109319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DF0F4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5B3393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65B3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8600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75BAB2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8548,5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83295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99,4</w:t>
            </w:r>
          </w:p>
        </w:tc>
      </w:tr>
      <w:tr w:rsidR="004672D2" w:rsidRPr="004672D2" w14:paraId="378DD062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C0D8F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50EE93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D4BA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8600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AB2B3D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8548,5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6B581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99,4</w:t>
            </w:r>
          </w:p>
        </w:tc>
      </w:tr>
      <w:tr w:rsidR="004672D2" w:rsidRPr="004672D2" w14:paraId="6C16D034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80141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90BEE9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8955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2079000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86C468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2077969,76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9CFD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99,95</w:t>
            </w:r>
          </w:p>
        </w:tc>
      </w:tr>
      <w:tr w:rsidR="004672D2" w:rsidRPr="004672D2" w14:paraId="0A950D83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3E532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имущество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08C72C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DD22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38000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04F778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37577,6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6786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98,89</w:t>
            </w:r>
          </w:p>
        </w:tc>
      </w:tr>
      <w:tr w:rsidR="004672D2" w:rsidRPr="004672D2" w14:paraId="67B75310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34202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C134AE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000 1 06 01030 10 0000 110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ED4D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38000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094ACC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37577,6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7619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98,89</w:t>
            </w:r>
          </w:p>
        </w:tc>
      </w:tr>
      <w:tr w:rsidR="004672D2" w:rsidRPr="004672D2" w14:paraId="1C8193A4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FA870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1AAE78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421E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2041000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B5CC45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2040392,16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A711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99,97</w:t>
            </w:r>
          </w:p>
        </w:tc>
      </w:tr>
      <w:tr w:rsidR="004672D2" w:rsidRPr="004672D2" w14:paraId="3F20D69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09BFF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Земельный налог с организаций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1621D9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D67B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1710000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217256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1709004,2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C1B5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99,94</w:t>
            </w:r>
          </w:p>
        </w:tc>
      </w:tr>
      <w:tr w:rsidR="004672D2" w:rsidRPr="004672D2" w14:paraId="2481D034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D5CC8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14372D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594E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1710000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7E8722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1709004,2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3110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99,94</w:t>
            </w:r>
          </w:p>
        </w:tc>
      </w:tr>
      <w:tr w:rsidR="004672D2" w:rsidRPr="004672D2" w14:paraId="5A5DF1E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1D226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с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BC7B4B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2AB7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331000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099993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331387,96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57B0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100,12</w:t>
            </w:r>
          </w:p>
        </w:tc>
      </w:tr>
      <w:tr w:rsidR="004672D2" w:rsidRPr="004672D2" w14:paraId="015B3D93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16A28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6707CA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A2A0E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04AE6B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331387,96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3FE2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100,12</w:t>
            </w:r>
          </w:p>
        </w:tc>
      </w:tr>
      <w:tr w:rsidR="004672D2" w:rsidRPr="004672D2" w14:paraId="159B56AF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55E47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2AFF61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93F02A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134C4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2198F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01389B74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593D9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9CD364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665305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8BC50B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2E71A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45CBEA39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B05DC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0B3ED7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769A7E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11AC31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7942A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2DEDBA1E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E553D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7E580420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0ACD3ADE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000 1 09 00000 00 0000 000</w:t>
                  </w:r>
                </w:p>
              </w:tc>
            </w:tr>
          </w:tbl>
          <w:p w14:paraId="11A349A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665B1DBE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04D08E5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5090F91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640BA7C0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4B08C85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   8 017,76</w:t>
                  </w:r>
                </w:p>
              </w:tc>
            </w:tr>
          </w:tbl>
          <w:p w14:paraId="2E2F5DF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5D308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61572E07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09CD1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23029791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70CD98B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000 1 09 04000 00 0000 110</w:t>
                  </w:r>
                </w:p>
              </w:tc>
            </w:tr>
          </w:tbl>
          <w:p w14:paraId="357D68F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3E339307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2731D7E1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5B9C478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35586559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571445D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   8 017,76</w:t>
                  </w:r>
                </w:p>
              </w:tc>
            </w:tr>
          </w:tbl>
          <w:p w14:paraId="1B34DEB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04AEC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2E2D5096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8DAAC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(по обязательствам, возникшим до        1 января 2006 года)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45661AD4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DDD1472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000 1 09 04050 00 0000 110</w:t>
                  </w:r>
                </w:p>
              </w:tc>
            </w:tr>
          </w:tbl>
          <w:p w14:paraId="7920007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209BE1D8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BBDEF8D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1733EB5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30177772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DD85A92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   8 017,76</w:t>
                  </w:r>
                </w:p>
              </w:tc>
            </w:tr>
          </w:tbl>
          <w:p w14:paraId="0F4E132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2791E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20165419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79586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0DE65000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941D71E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000 1 09 04053 10 0000 110</w:t>
                  </w:r>
                </w:p>
              </w:tc>
            </w:tr>
          </w:tbl>
          <w:p w14:paraId="5797C90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41AEB592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507A76B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66788C1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1B2B45EB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9A21C7A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   8 017,76</w:t>
                  </w:r>
                </w:p>
              </w:tc>
            </w:tr>
          </w:tbl>
          <w:p w14:paraId="66261AC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EB017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4672D2" w:rsidRPr="004672D2" w14:paraId="60EF1028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A5129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ШТРАФЫ, САНКЦИИ, ВОЗМЕЩЕНИЕ УЩЕРБА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66F16942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EC6AD41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000 1 16 00000 00 0000 000</w:t>
                  </w:r>
                </w:p>
              </w:tc>
            </w:tr>
          </w:tbl>
          <w:p w14:paraId="565FF03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5BBCFA66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98FC673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7BDF05F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194134E6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5F52961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75971A0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F0491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A75461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4BB46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7EB37ADB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955E15D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000 1 16 02000 02 0000 140</w:t>
                  </w:r>
                </w:p>
              </w:tc>
            </w:tr>
          </w:tbl>
          <w:p w14:paraId="467D2E1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00F18CC4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B5E6FBD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4DB1EC4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64C43874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DC25F06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56B69AB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A8A38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221BD562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0F69C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4672D2" w:rsidRPr="004672D2" w14:paraId="7C9CCDF4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A58D2D3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000 1 16 02020 02 0000 140</w:t>
                  </w:r>
                </w:p>
              </w:tc>
            </w:tr>
          </w:tbl>
          <w:p w14:paraId="2695F9A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4672D2" w:rsidRPr="004672D2" w14:paraId="6BA846F4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2979126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31B6EAE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4672D2" w:rsidRPr="004672D2" w14:paraId="3EA8F56C" w14:textId="77777777" w:rsidTr="00B87A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15ED89E" w14:textId="77777777" w:rsidR="004672D2" w:rsidRPr="004672D2" w:rsidRDefault="004672D2" w:rsidP="004672D2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4672D2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4 000,00</w:t>
                  </w:r>
                </w:p>
              </w:tc>
            </w:tr>
          </w:tbl>
          <w:p w14:paraId="72DC09C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FCD17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7DA44E65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5C4F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БЕЗВОЗМЕЗДНЫЕ ПОСТУПЛЕНИЯ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2836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73B4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5533026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9726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5533026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7877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6E980D6A" w14:textId="77777777" w:rsidTr="00B87A07">
        <w:trPr>
          <w:trHeight w:val="960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700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78A3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D9A7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5461026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AF20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5461026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42F5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64235904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7974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Дотации бюджетам бюджетной системы Российской  Федерации 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3CE6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2C53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3785885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4FA3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3785885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F058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0C893BD9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D3F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Дотации на выравнивание бюджетной обеспеченности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322B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8B5B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870760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9CB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870760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3E7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17DD34B0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99FA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Дотации бюджетам  сельских поселений на выравнивание бюджетной обеспеченности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F209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10C0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870760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8437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870760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0DF8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B3C0868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AFF3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D61B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15B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2915125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D75C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2915125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B709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29DDCAB" w14:textId="77777777" w:rsidTr="00B87A07">
        <w:trPr>
          <w:trHeight w:val="1073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B61A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6F1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9291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2915125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924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2915125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88BF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14FD81DA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75B7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CF22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2505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08D0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EBEE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0621768C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B3FF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0DFC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5F6B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5A18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22E2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505B6E68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D8D4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2EF3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09AF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63BE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89267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56AB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10E17F0F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75EA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Субсидии бюджетам  бюджетной системы  Российской Федерации (межбюджетные субсидии)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70276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641E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A4CD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3013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6019F601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4162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субсидии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9662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000 2 02 29999 00 0000 150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FFAA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EC1D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F165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51D6267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F66B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субсидии бюджетам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573D3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000 2 02 29999 10 0000 150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90F3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A69B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608524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70B3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B50C31C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F0CE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Иные межбюджетные трансферты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FF4E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3381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977350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B424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977350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9ECD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59310E77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9E76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0542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868D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B5E7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4E5C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7323F5FA" w14:textId="77777777" w:rsidTr="00B87A07">
        <w:trPr>
          <w:trHeight w:val="1957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4C40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0D70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000  2 02 40014 10 0000 150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5C78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4C21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87350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7A93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658169E1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064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межбюджетные трансферты, передаваемые бюджетам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9710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000  2 02 49999 00 0000 150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2337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C79B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890000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5A75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991D2AC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7BC4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E939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000  2 02 49999 00 0000 150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19AC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B3BF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890000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8B98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4A3049FB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BE28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БЕЗВОЗМЕЗДНЫЕ ПОСТУПЛЕНИЯ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E514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000  2 07 00000 00 0000 000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0CA9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7D1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B56D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1D9D3A4E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2F90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8490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000  2 07 05000 10 0000 150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64FF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64F9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8D2D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283A9D87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27EA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51AEF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000  2 07 05030 10 0000 150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6C4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1009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72000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0730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4672D2" w:rsidRPr="004672D2" w14:paraId="13A6A600" w14:textId="77777777" w:rsidTr="00B87A07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A1BC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ВСЕГО ДОХОДОВ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8BC65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F04887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1B5B14" w14:textId="77777777" w:rsidR="004672D2" w:rsidRPr="004672D2" w:rsidRDefault="004672D2" w:rsidP="004672D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8037696,68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1E7C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99,89</w:t>
            </w:r>
          </w:p>
        </w:tc>
      </w:tr>
    </w:tbl>
    <w:p w14:paraId="7B3B11A8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4672D2" w:rsidRPr="004672D2">
          <w:pgSz w:w="11906" w:h="16838"/>
          <w:pgMar w:top="1134" w:right="851" w:bottom="1134" w:left="1701" w:header="0" w:footer="0" w:gutter="0"/>
          <w:cols w:space="720"/>
          <w:formProt w:val="0"/>
          <w:docGrid w:linePitch="360"/>
        </w:sectPr>
      </w:pPr>
    </w:p>
    <w:p w14:paraId="24215B0F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Приложение  №2</w:t>
      </w:r>
    </w:p>
    <w:p w14:paraId="2EAF2033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к решению Собрания депутатов</w:t>
      </w:r>
    </w:p>
    <w:p w14:paraId="0F72FE86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</w:t>
      </w:r>
    </w:p>
    <w:p w14:paraId="499B24C9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Пристенского района Курской области</w:t>
      </w:r>
    </w:p>
    <w:p w14:paraId="5FDEFF25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№    от   апреля 2022 года</w:t>
      </w:r>
    </w:p>
    <w:p w14:paraId="08EF1D44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8425F9E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55B06CB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Исполнение по расходам  бюджета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Пристенского района Курской области  за 2021 год</w:t>
      </w:r>
    </w:p>
    <w:p w14:paraId="10205DC9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4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7484"/>
        <w:gridCol w:w="719"/>
        <w:gridCol w:w="720"/>
        <w:gridCol w:w="1391"/>
        <w:gridCol w:w="621"/>
        <w:gridCol w:w="1260"/>
        <w:gridCol w:w="1440"/>
        <w:gridCol w:w="942"/>
      </w:tblGrid>
      <w:tr w:rsidR="004672D2" w:rsidRPr="004672D2" w14:paraId="19F488F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A98C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статей расходов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4AD77" w14:textId="77777777" w:rsidR="004672D2" w:rsidRPr="004672D2" w:rsidRDefault="004672D2" w:rsidP="004672D2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Рз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F8287" w14:textId="77777777" w:rsidR="004672D2" w:rsidRPr="004672D2" w:rsidRDefault="004672D2" w:rsidP="004672D2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F35C9" w14:textId="77777777" w:rsidR="004672D2" w:rsidRPr="004672D2" w:rsidRDefault="004672D2" w:rsidP="004672D2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ЦСР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F1118" w14:textId="77777777" w:rsidR="004672D2" w:rsidRPr="004672D2" w:rsidRDefault="004672D2" w:rsidP="004672D2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ВР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FC4F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План       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3623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Факт </w:t>
            </w:r>
          </w:p>
          <w:p w14:paraId="1B8C8E5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руб.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D3A5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4672D2" w:rsidRPr="004672D2" w14:paraId="04F1714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7C9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Всего расходов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7E01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CF612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90C5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A825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6908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8046626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2835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7706667,88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C91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95,78</w:t>
            </w:r>
          </w:p>
        </w:tc>
      </w:tr>
      <w:tr w:rsidR="004672D2" w:rsidRPr="004672D2" w14:paraId="2FA1C43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42B9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Общегосударственные расходы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8A4B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47D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4746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19F8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0F1C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3410035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837E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3211230,68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6A12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94,17</w:t>
            </w:r>
          </w:p>
        </w:tc>
      </w:tr>
      <w:tr w:rsidR="004672D2" w:rsidRPr="004672D2" w14:paraId="0DC9624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04FE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7B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67A5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07D1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B2C7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51D0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509100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6986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484974,8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1E77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95,26</w:t>
            </w:r>
          </w:p>
        </w:tc>
      </w:tr>
      <w:tr w:rsidR="004672D2" w:rsidRPr="004672D2" w14:paraId="434B6D9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AF69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1A67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BE6E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5AA7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71 0 00 00000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A92A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97D5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509100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B516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484974,8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F60A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95,26</w:t>
            </w:r>
          </w:p>
        </w:tc>
      </w:tr>
      <w:tr w:rsidR="004672D2" w:rsidRPr="004672D2" w14:paraId="0E0951E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6FC1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0C7F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4BDA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D79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553EE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189F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509100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6543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484974,8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8D3F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95,26</w:t>
            </w:r>
          </w:p>
        </w:tc>
      </w:tr>
      <w:tr w:rsidR="004672D2" w:rsidRPr="004672D2" w14:paraId="5C1A28D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6C47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AA9C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0B7E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CB72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n-US"/>
              </w:rPr>
            </w:pPr>
            <w:r w:rsidRPr="004672D2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ADB3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784A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509100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7C3D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484974,8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1078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95,26</w:t>
            </w:r>
          </w:p>
        </w:tc>
      </w:tr>
      <w:tr w:rsidR="004672D2" w:rsidRPr="004672D2" w14:paraId="650BAFD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CE04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4AB0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318D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F6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AA6E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18FE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509100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9BD9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484974,8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B710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95,26</w:t>
            </w:r>
          </w:p>
        </w:tc>
      </w:tr>
      <w:tr w:rsidR="004672D2" w:rsidRPr="004672D2" w14:paraId="3995B32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6DCC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14F5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D45D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C703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C40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F21A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AC6B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6BD3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61028C8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7E180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62B3A8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930ACC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121AF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A21E73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76E0A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4DCA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0D97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195DDED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52381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BFE242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57C204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BAC43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06EECA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038FD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186B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903A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2D4B625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3B529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DC85A9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006235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C485D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4F42E1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C566F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ADDA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7238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8FF4BD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0878B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0C383C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D62646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87020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669685" w14:textId="77777777" w:rsidR="004672D2" w:rsidRPr="004672D2" w:rsidRDefault="004672D2" w:rsidP="004672D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A9587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29EA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D179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F753CA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DF36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F0D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A87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A17E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4C142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6B28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1263670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ADB2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1207723,98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71EC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95,57</w:t>
            </w:r>
          </w:p>
        </w:tc>
      </w:tr>
      <w:tr w:rsidR="004672D2" w:rsidRPr="004672D2" w14:paraId="31E9C96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54DA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функционирования местных администраций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1D2B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B3C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60E4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F0D8A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4D1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1254200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60D2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1198291,98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467A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95,54</w:t>
            </w:r>
          </w:p>
        </w:tc>
      </w:tr>
      <w:tr w:rsidR="004672D2" w:rsidRPr="004672D2" w14:paraId="317601F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FB2A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4B84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D99D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47D9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3D11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85BA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1254200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0234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1198291,98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5407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95,54</w:t>
            </w:r>
          </w:p>
        </w:tc>
      </w:tr>
      <w:tr w:rsidR="004672D2" w:rsidRPr="004672D2" w14:paraId="57D6904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7706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FCDF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CB56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7E6E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194B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2184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B1F2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8266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A6BD3B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95FC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C8F1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B375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7868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0B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3272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15AA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EC86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1836CDD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4FBD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DB54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046A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330A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F967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B6A5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1241700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B0D5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1185791,98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B304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95,5</w:t>
            </w:r>
          </w:p>
        </w:tc>
      </w:tr>
      <w:tr w:rsidR="004672D2" w:rsidRPr="004672D2" w14:paraId="40664D7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3424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1F50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214E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A1DA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0107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8B8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885750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6F7D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842282,92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EAA4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95,09</w:t>
            </w:r>
          </w:p>
        </w:tc>
      </w:tr>
      <w:tr w:rsidR="004672D2" w:rsidRPr="004672D2" w14:paraId="7984FA6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6B48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7B6B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76D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959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E6AA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E28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283400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8B84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271009,06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A100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95,63</w:t>
            </w:r>
          </w:p>
        </w:tc>
      </w:tr>
      <w:tr w:rsidR="004672D2" w:rsidRPr="004672D2" w14:paraId="2F59FACD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683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94A3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12EB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A23A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6C39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95BD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72550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5B3A8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72500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9F85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99,93</w:t>
            </w:r>
          </w:p>
        </w:tc>
      </w:tr>
      <w:tr w:rsidR="004672D2" w:rsidRPr="004672D2" w14:paraId="5DB1C55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75D6C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 сельсовета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AEA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351B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3DE8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BFE1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E87A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7C5D9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3432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DF30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</w:t>
            </w:r>
          </w:p>
        </w:tc>
      </w:tr>
      <w:tr w:rsidR="004672D2" w:rsidRPr="004672D2" w14:paraId="75636BD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C5401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 xml:space="preserve">Подпрограмма «Реализация мероприятий, направленных на развитие муниципальной службы» 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lastRenderedPageBreak/>
              <w:t>муниципальной программы «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 сельсовета Пристенского района Курской области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F631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lastRenderedPageBreak/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909B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6EA0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CF6F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C503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C451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3432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120C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</w:t>
            </w:r>
          </w:p>
        </w:tc>
      </w:tr>
      <w:tr w:rsidR="004672D2" w:rsidRPr="004672D2" w14:paraId="6F3965A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C6F5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7656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9ADE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1828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89E5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FB67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7D011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3432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5F80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</w:t>
            </w:r>
          </w:p>
        </w:tc>
      </w:tr>
      <w:tr w:rsidR="004672D2" w:rsidRPr="004672D2" w14:paraId="62D561B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CD511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Мероприятия, направленные на развитие муниципальной службы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69F2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47AE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CB52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F92CF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FD4A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E197A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3432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4657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</w:t>
            </w:r>
          </w:p>
        </w:tc>
      </w:tr>
      <w:tr w:rsidR="004672D2" w:rsidRPr="004672D2" w14:paraId="7DE7A62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2A15E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55E9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B106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17DA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E9D5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7615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DD957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3432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A1D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</w:t>
            </w:r>
          </w:p>
        </w:tc>
      </w:tr>
      <w:tr w:rsidR="004672D2" w:rsidRPr="004672D2" w14:paraId="44AE3FB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D9D67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C48A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C903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4EAB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C4CF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55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72E7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841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9B9BB5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509C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162C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7AB6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8A92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EF3E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F7C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D5D1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81E2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F6E5E7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6195B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79C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8A35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F4C7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682B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0C97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ED704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B920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08B350D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A534B" w14:textId="77777777" w:rsidR="004672D2" w:rsidRPr="004672D2" w:rsidRDefault="004672D2" w:rsidP="004672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A453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DB76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D5D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8453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50E7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92593" w14:textId="77777777" w:rsidR="004672D2" w:rsidRPr="004672D2" w:rsidRDefault="004672D2" w:rsidP="004672D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36EB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F62CA3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F142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5139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DE95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C9142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D59B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8431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268E6" w14:textId="77777777" w:rsidR="004672D2" w:rsidRPr="004672D2" w:rsidRDefault="004672D2" w:rsidP="004672D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F2B74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7964C8A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3BDD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623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6D1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79FF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78 0 00 0 0000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0785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5382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84A4C" w14:textId="77777777" w:rsidR="004672D2" w:rsidRPr="004672D2" w:rsidRDefault="004672D2" w:rsidP="004672D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71170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21BEAFB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1CB9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D1B1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4AE5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7A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78 1 00 0 0000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1CE0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89CF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A3D5E" w14:textId="77777777" w:rsidR="004672D2" w:rsidRPr="004672D2" w:rsidRDefault="004672D2" w:rsidP="004672D2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11B3D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2DDDF0E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75D3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Резервный фонд местной администрации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0C6A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0BD5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BBA6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8D9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390E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BC16B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8003D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4ACA5FB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F0E4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498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85E1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F732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05E6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17B3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0CDDD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67745" w14:textId="77777777" w:rsidR="004672D2" w:rsidRPr="004672D2" w:rsidRDefault="004672D2" w:rsidP="004672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470BAA78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5EA0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Другие общегосударственные вопросы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021D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F861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79DF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3A10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5B8BB" w14:textId="77777777" w:rsidR="004672D2" w:rsidRPr="004672D2" w:rsidRDefault="004672D2" w:rsidP="004672D2">
            <w:pPr>
              <w:tabs>
                <w:tab w:val="left" w:pos="1125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1617065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C84F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1499331,9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6104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92,72</w:t>
            </w:r>
          </w:p>
        </w:tc>
      </w:tr>
      <w:tr w:rsidR="004672D2" w:rsidRPr="004672D2" w14:paraId="46485E0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7914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D999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A7AF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D382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F9D1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93C8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410155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554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351743,87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BE0B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85,76</w:t>
            </w:r>
          </w:p>
        </w:tc>
      </w:tr>
      <w:tr w:rsidR="004672D2" w:rsidRPr="004672D2" w14:paraId="291622A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B864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Выполнение других обязательств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A84C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4378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33E8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3F25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550F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410155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F1D1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351743,87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CF37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85,76</w:t>
            </w:r>
          </w:p>
        </w:tc>
      </w:tr>
      <w:tr w:rsidR="004672D2" w:rsidRPr="004672D2" w14:paraId="50FC4F4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D5B5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68C5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3077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1ADC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5884F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B1BD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410155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7B21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351743,87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8E66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85,76</w:t>
            </w:r>
          </w:p>
        </w:tc>
      </w:tr>
      <w:tr w:rsidR="004672D2" w:rsidRPr="004672D2" w14:paraId="04C5F1A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AC17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CEE8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E4C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1369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7CF1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1755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405555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F2A0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347183,37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B1FF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85,76</w:t>
            </w:r>
          </w:p>
        </w:tc>
      </w:tr>
      <w:tr w:rsidR="004672D2" w:rsidRPr="004672D2" w14:paraId="64DBD04E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4E3B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D9D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E396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D4F1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0901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538B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DCDA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4560,5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82FB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99,14</w:t>
            </w:r>
          </w:p>
        </w:tc>
      </w:tr>
      <w:tr w:rsidR="004672D2" w:rsidRPr="004672D2" w14:paraId="1E014E6E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3231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612A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58C3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02E9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8E55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3568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1205910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B791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1146588,03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177E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91,66</w:t>
            </w:r>
          </w:p>
        </w:tc>
      </w:tr>
      <w:tr w:rsidR="004672D2" w:rsidRPr="004672D2" w14:paraId="16D2209D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A9B5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5459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BC9E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CD20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0F6E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C0E6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1205910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03D7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1146588,03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1ACE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91,66</w:t>
            </w:r>
          </w:p>
        </w:tc>
      </w:tr>
      <w:tr w:rsidR="004672D2" w:rsidRPr="004672D2" w14:paraId="6F8F7C7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9D7A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36A2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D1CE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9F0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A709F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F85D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1205910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E492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1146588,03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9DC2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91,66</w:t>
            </w:r>
          </w:p>
        </w:tc>
      </w:tr>
      <w:tr w:rsidR="004672D2" w:rsidRPr="004672D2" w14:paraId="7B33F0AA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5BE5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3C79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C469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DEAA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0A91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2D03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898600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9813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854022,81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E717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95,25</w:t>
            </w:r>
          </w:p>
        </w:tc>
      </w:tr>
      <w:tr w:rsidR="004672D2" w:rsidRPr="004672D2" w14:paraId="070C8F35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4B56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0E04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7E64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AAC6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5C1F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FF26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307200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458E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292456,22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361D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4672D2" w:rsidRPr="004672D2" w14:paraId="44D45028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E968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1B4A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D1F7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470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D00E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95E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8274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8ED4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99,09</w:t>
            </w:r>
          </w:p>
        </w:tc>
      </w:tr>
      <w:tr w:rsidR="004672D2" w:rsidRPr="004672D2" w14:paraId="4132BAE5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3D651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195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B72D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07C9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7D5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CDC8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4044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5C3B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CEE61B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8B47D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Профилактика правонарушений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0FC5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CB89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375A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4F22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B0A2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14C4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88FB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364685F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72AC1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Основное мероприятие «</w:t>
            </w: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00B5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F477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68C8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A1C7E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3D48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C44A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3D60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73F756E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E09C8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A08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9CF3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E60E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7FFC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CD6F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0128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4B45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2ED81A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CD7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204D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13AA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4AEA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D122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E927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6152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67A4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7BE1670A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2F24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оборона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654A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9A18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7316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F297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5928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3A4B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26EC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60861A9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AF02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BFC6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E0A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413F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E7D0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EC2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DA7E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FF0C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FEF07AA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6706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270E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1960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52AB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378DA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38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1857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9C67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340E1D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5CF1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6600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EA8A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8429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0734C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42AE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E1F1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C241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701BC2F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C9E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E9A7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90DB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005B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71377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2B6F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1E96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89267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5410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86D2CD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3646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EE32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C7FF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6272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9101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BCF3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87088,45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8A6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87088,45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6C6F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1FD0B46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EB01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636B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E454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4881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699C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6279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2178,55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9532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2178,55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6D4D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0DD5D8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6451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448A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3562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DE8B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4C12B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353A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C2C7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3B1E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11119D9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A3074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1AA4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D70D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E607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77AFC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619F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E314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46A5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3602D79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7BD6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lastRenderedPageBreak/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971C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DDD7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51A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B3B2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8D6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37B8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807D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0F7915B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4C28C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84BC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FDFB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75CA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B6557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B842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AE72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822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0992FE55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2389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1B40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51D3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F375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B462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EDA1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1D70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43C8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3391F3F5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3BCF2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487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94FB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375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4D47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79B1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5B4A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0F2D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0572D423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8D885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729F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2367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1101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3CC9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C0B6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E4CC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22473,12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355E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99,88</w:t>
            </w:r>
          </w:p>
        </w:tc>
      </w:tr>
      <w:tr w:rsidR="004672D2" w:rsidRPr="004672D2" w14:paraId="72E208F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1010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экономика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254B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9007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4BFF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5003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5CD4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323500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085A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308663,89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3B98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734D58E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E2B1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70E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26BD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F8F3C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6EE3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E037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323500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777F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308663,89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338F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775E6528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9B6AA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Муниципальная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программа"Энергосбережение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и повышение энергетической эффективности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 на 2019-2021годы ".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1A30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8F6F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792B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44262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3838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9379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6977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4672D2" w:rsidRPr="004672D2" w14:paraId="22C3079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AC0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Подпрограмма «Повышение энергетической эффективности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 муниципальной программы " Энергосбережение и повышение энергетической эффективности в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 на 2019-2021годы ".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4B77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CEA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AE3F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93C6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EE69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0873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045D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735A46D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618B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E486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C1B7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676B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596E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A49B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B0E1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8073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01989ED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C68DD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FE07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4256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CB6C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C53D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8783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93A3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B0E1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507FBB1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613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B31A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DB61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EFD4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64D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66B1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7D7C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CE52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4672D2" w:rsidRPr="004672D2" w14:paraId="449542C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87A7A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Муниципальная программа «Развитие малого и среднего предпринимательства 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F8B7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612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AAA1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AF77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446E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1E30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EE00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DA87181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FF58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«Содействие развитию малого и среднего предпринимательства» муниципальной программы «</w:t>
            </w: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Развитие малого и среднего предпринимательства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C2EF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18BA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213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E619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2C35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B854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54EB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69B900C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74B3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Основное мероприятие «</w:t>
            </w: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Содействие развитию малого и среднего предпринимательства</w:t>
            </w: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D3F4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1F09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6E01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F9E0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E844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57CC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1724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D6722DE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B1F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B9BE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A110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C981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32362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16B0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2B75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0645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6F08B51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18BB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AE3D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3BDE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9C22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A2D9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377A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3442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A3BE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1DE019A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7A7E5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0CEA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60F4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3F7D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8F5E3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DD11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A5D9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4DFE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C5FFB0D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0276B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переданных полномочий по реализации мероприятия в области земельных отношений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50FB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9844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5521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П1468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C222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67F5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10D2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0FA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1E69AC1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ED2B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6FB7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9F28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9E6E7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П1468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C1F2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4294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1853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FFD0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1DEC4F22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AAB17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в области земельных отношений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283E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BC42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1210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П1468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DC67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4904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296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1D31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ADBB2B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9828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в области земельных отношений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DF0F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2745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73A5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С1468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6605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BCFB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B6F1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1FBF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2BDD83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49547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F7EC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E658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AB398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С1468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896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0978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15F5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39C3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78F6FBC8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D23E2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63D6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EDAB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2B5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1984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BC18C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448350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CE51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434582,62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E476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96,93</w:t>
            </w:r>
          </w:p>
        </w:tc>
      </w:tr>
      <w:tr w:rsidR="004672D2" w:rsidRPr="004672D2" w14:paraId="6EC06D9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62A0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Коммунальное хозяйство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750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43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F8E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282BF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ED3C0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151850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E11B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147648,72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97BD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97,23</w:t>
            </w:r>
          </w:p>
        </w:tc>
      </w:tr>
      <w:tr w:rsidR="004672D2" w:rsidRPr="004672D2" w14:paraId="6A11640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A656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0BE9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D6E9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883B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24D7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382DD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151850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129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147648,72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59DB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97,23</w:t>
            </w:r>
          </w:p>
        </w:tc>
      </w:tr>
      <w:tr w:rsidR="004672D2" w:rsidRPr="004672D2" w14:paraId="18F8776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750D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5EC7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DD50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EC5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4C96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F61A9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151850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28A2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147648,72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ADA6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97,23</w:t>
            </w:r>
          </w:p>
        </w:tc>
      </w:tr>
      <w:tr w:rsidR="004672D2" w:rsidRPr="004672D2" w14:paraId="4F7E3A3A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9A52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190E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FB4B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3E9E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1373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FC280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55EA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DD2D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E92534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C9EC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4451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B1C1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129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730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1BD3E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5D8C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926C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D2EC6D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1854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4229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F83C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F0E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93CB7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B1817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7FB8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87798,72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852D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95,43</w:t>
            </w:r>
          </w:p>
        </w:tc>
      </w:tr>
      <w:tr w:rsidR="004672D2" w:rsidRPr="004672D2" w14:paraId="5C2AB19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E090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E42B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23E2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6FF5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F582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64B1A" w14:textId="77777777" w:rsidR="004672D2" w:rsidRPr="004672D2" w:rsidRDefault="004672D2" w:rsidP="004672D2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C0A5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87798,72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5D36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95,43</w:t>
            </w:r>
          </w:p>
        </w:tc>
      </w:tr>
      <w:tr w:rsidR="004672D2" w:rsidRPr="004672D2" w14:paraId="41FBE9F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BABA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Благоустройство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5B9B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20E8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4063E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05104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0CDC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296500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36ED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286933,9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0DBC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96,77</w:t>
            </w:r>
          </w:p>
        </w:tc>
      </w:tr>
      <w:tr w:rsidR="004672D2" w:rsidRPr="004672D2" w14:paraId="62A8DDB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C451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1CF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BA7D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1E69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77397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A27B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296500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1A83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286933,9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F039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96,77</w:t>
            </w:r>
          </w:p>
        </w:tc>
      </w:tr>
      <w:tr w:rsidR="004672D2" w:rsidRPr="004672D2" w14:paraId="2A3CBCBB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EA20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BAE2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406E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A81E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61931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12EF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296500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37C1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286933,9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623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96,77</w:t>
            </w:r>
          </w:p>
        </w:tc>
      </w:tr>
      <w:tr w:rsidR="004672D2" w:rsidRPr="004672D2" w14:paraId="7C10B17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11DF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по благоустройству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8346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EFD9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3E0E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7BD3C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36CE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206500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6C0E6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196933,9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31A9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96,77</w:t>
            </w:r>
          </w:p>
        </w:tc>
      </w:tr>
      <w:tr w:rsidR="004672D2" w:rsidRPr="004672D2" w14:paraId="6829379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4A6B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D038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9F8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1610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31E2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9BB2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206500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E9FD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196933,9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6C39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96,77</w:t>
            </w:r>
          </w:p>
        </w:tc>
      </w:tr>
      <w:tr w:rsidR="004672D2" w:rsidRPr="004672D2" w14:paraId="04D891F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67240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выполнения полномочий за счет средств оказания финансовой помощи бюджетам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9C54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258A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02ED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П1499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12FE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8072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6AF7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65BB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322415F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52D9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3BB4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5359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5B9A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П1499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0D0D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82A9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680C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631DF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7A6B6A4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BC2C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Культура, кинематография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B430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7200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3DCF9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0F3AE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2F0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3119774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6111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3038858,98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94D6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97,4</w:t>
            </w:r>
          </w:p>
        </w:tc>
      </w:tr>
      <w:tr w:rsidR="004672D2" w:rsidRPr="004672D2" w14:paraId="2CA764C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8AA9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Культура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52E4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E632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F33A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C542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4F32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3119774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1AFC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3038858,98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077F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97,4</w:t>
            </w:r>
          </w:p>
        </w:tc>
      </w:tr>
      <w:tr w:rsidR="004672D2" w:rsidRPr="004672D2" w14:paraId="2441537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1C73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Бобрышевский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сельсовет» Пристенского района Курской области на 2017-2019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34C5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364A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9B22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4B805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46B9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3119774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0362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3038858,98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B50A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97,4</w:t>
            </w:r>
          </w:p>
        </w:tc>
      </w:tr>
      <w:tr w:rsidR="004672D2" w:rsidRPr="004672D2" w14:paraId="1E662F1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B8BF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Подпрограмма «Управление муниципальной программой и обеспечение условий реализации» муниципальной программы «Развитие культуры на территории муниципального образования «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Бобрышевский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сельсовет» Пристенского района Курской области на 2017-2019 годы»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5791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44D7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B9DD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377B6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4277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3119774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B738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3038858,98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BAD5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97,4</w:t>
            </w:r>
          </w:p>
        </w:tc>
      </w:tr>
      <w:tr w:rsidR="004672D2" w:rsidRPr="004672D2" w14:paraId="45238B9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944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B016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14C7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05E9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947AD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FB7F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3119774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1BC85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3038858,98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A3E4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97,4</w:t>
            </w:r>
          </w:p>
        </w:tc>
      </w:tr>
      <w:tr w:rsidR="004672D2" w:rsidRPr="004672D2" w14:paraId="521230C8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F3EB3" w14:textId="77777777" w:rsidR="004672D2" w:rsidRPr="004672D2" w:rsidRDefault="004672D2" w:rsidP="0046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 xml:space="preserve">Мероприятия направленные на </w:t>
            </w:r>
            <w:proofErr w:type="spellStart"/>
            <w:r w:rsidRPr="004672D2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>софинансирование</w:t>
            </w:r>
            <w:proofErr w:type="spellEnd"/>
            <w:r w:rsidRPr="004672D2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55C3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FF90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096B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20F38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EA80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1798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1040173,04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FE71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97,21</w:t>
            </w:r>
          </w:p>
        </w:tc>
      </w:tr>
      <w:tr w:rsidR="004672D2" w:rsidRPr="004672D2" w14:paraId="69885BF9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63C3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05EA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CC6C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26F0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11E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9FC7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1070000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75A9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1040173,04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C1CC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97,21</w:t>
            </w:r>
          </w:p>
        </w:tc>
      </w:tr>
      <w:tr w:rsidR="004672D2" w:rsidRPr="004672D2" w14:paraId="024838FE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D587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Оплата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7B47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3B81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90E7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BA340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289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608524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FA0EC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608524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D54B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79E623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F1E7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FE1C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511B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485F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37C2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F3CA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608524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609E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608524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7218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42C7A7B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A5DA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выполнения полномочий за счет средств оказания финансовой помощи бюджетам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7184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A7CA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C38D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П1499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CFF0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0532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223E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84BF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031C61BE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9CE8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5E47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AA2F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BAF9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П1499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BC1A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0B19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A58E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18EB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4672D2" w:rsidRPr="004672D2" w14:paraId="51BCD42F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E5B1C" w14:textId="77777777" w:rsidR="004672D2" w:rsidRPr="004672D2" w:rsidRDefault="004672D2" w:rsidP="0046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A3E0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98E7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A7C5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0CFAE" w14:textId="77777777" w:rsidR="004672D2" w:rsidRPr="004672D2" w:rsidRDefault="004672D2" w:rsidP="004672D2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BF0E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641250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655B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590161,94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422E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92,03</w:t>
            </w:r>
          </w:p>
        </w:tc>
      </w:tr>
      <w:tr w:rsidR="004672D2" w:rsidRPr="004672D2" w14:paraId="7CEBC086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4F31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F191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26FB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533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F05E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2F8E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581650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4131B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533525,94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DD47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91,73</w:t>
            </w:r>
          </w:p>
        </w:tc>
      </w:tr>
      <w:tr w:rsidR="004672D2" w:rsidRPr="004672D2" w14:paraId="45E82E3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5CDF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C3FB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5E5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6B2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35D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11E6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7E6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56636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54014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95,03</w:t>
            </w:r>
          </w:p>
        </w:tc>
      </w:tr>
      <w:tr w:rsidR="004672D2" w:rsidRPr="004672D2" w14:paraId="233FD11C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28E15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Социальная политика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1B71C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A9434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3901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B91FD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C5A5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2CE1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9265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434A3E65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5F74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Пенсионное обеспечение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9CBD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5C3B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33C00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175A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BADF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C9CF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F76B8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4F94FC70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8275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18D3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307C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DB80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AD75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4E24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A83CE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5BE3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6562C197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540F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9E2E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280FA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AAE1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690B0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976F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5E96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8D291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170B758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9B18C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Основное мероприятие «</w:t>
            </w: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D0CB8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DC5E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E5809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40352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0478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46DFD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C7759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52B402C4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7F6D0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44356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7EF71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99A8B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С1445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A8DD4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FD4D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5C367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62B32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  <w:tr w:rsidR="004672D2" w:rsidRPr="004672D2" w14:paraId="7F3DEECD" w14:textId="77777777" w:rsidTr="00B87A07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AFEBB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B2A7F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A0674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67273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С1445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1653E" w14:textId="77777777" w:rsidR="004672D2" w:rsidRPr="004672D2" w:rsidRDefault="004672D2" w:rsidP="00467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5CF9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672D2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633200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9CC6A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601591,59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3E250" w14:textId="77777777" w:rsidR="004672D2" w:rsidRPr="004672D2" w:rsidRDefault="004672D2" w:rsidP="004672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95,01</w:t>
            </w:r>
          </w:p>
        </w:tc>
      </w:tr>
    </w:tbl>
    <w:p w14:paraId="05FF2337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7F6A875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CA9622D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92831BD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608EDE3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F9AE938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4F1D552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4672D2" w:rsidRPr="004672D2">
          <w:pgSz w:w="16838" w:h="11906" w:orient="landscape"/>
          <w:pgMar w:top="1134" w:right="1134" w:bottom="851" w:left="1134" w:header="0" w:footer="0" w:gutter="0"/>
          <w:cols w:space="720"/>
          <w:formProt w:val="0"/>
          <w:docGrid w:linePitch="360"/>
        </w:sectPr>
      </w:pPr>
    </w:p>
    <w:p w14:paraId="3C918BAC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Приложение  №3</w:t>
      </w:r>
    </w:p>
    <w:p w14:paraId="36A81A01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к решению Собрания депутатов</w:t>
      </w:r>
    </w:p>
    <w:p w14:paraId="69FA6E01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МО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</w:t>
      </w:r>
    </w:p>
    <w:p w14:paraId="475B0DCE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    Пристенского района Курской области</w:t>
      </w:r>
    </w:p>
    <w:p w14:paraId="0B2D71D4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№    от  апреля 2022 года</w:t>
      </w:r>
    </w:p>
    <w:p w14:paraId="69748B42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70F5A7D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30F3C62" w14:textId="77777777" w:rsidR="004672D2" w:rsidRPr="004672D2" w:rsidRDefault="004672D2" w:rsidP="004672D2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Источники  финансирования дефицита бюджета</w:t>
      </w:r>
    </w:p>
    <w:p w14:paraId="5A8C66AC" w14:textId="77777777" w:rsidR="004672D2" w:rsidRPr="004672D2" w:rsidRDefault="004672D2" w:rsidP="004672D2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4672D2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2021 год</w:t>
      </w:r>
    </w:p>
    <w:p w14:paraId="574BC3FA" w14:textId="77777777" w:rsidR="004672D2" w:rsidRPr="004672D2" w:rsidRDefault="004672D2" w:rsidP="004672D2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4672D2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( руб.)</w:t>
      </w:r>
    </w:p>
    <w:tbl>
      <w:tblPr>
        <w:tblW w:w="904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2519"/>
        <w:gridCol w:w="3972"/>
        <w:gridCol w:w="1419"/>
        <w:gridCol w:w="1139"/>
      </w:tblGrid>
      <w:tr w:rsidR="004672D2" w:rsidRPr="004672D2" w14:paraId="0D4FB3C1" w14:textId="77777777" w:rsidTr="00B87A07">
        <w:trPr>
          <w:trHeight w:val="97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A32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E3D7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805D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Утвержденные бюджетные назначения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4272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Исполнено</w:t>
            </w:r>
          </w:p>
        </w:tc>
      </w:tr>
      <w:tr w:rsidR="004672D2" w:rsidRPr="004672D2" w14:paraId="5BE11D2E" w14:textId="77777777" w:rsidTr="00B87A07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FB4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6081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101C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DAAE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</w:tr>
      <w:tr w:rsidR="004672D2" w:rsidRPr="004672D2" w14:paraId="76ED46F1" w14:textId="77777777" w:rsidTr="00B87A07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9445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01 00 00 00 00 0000 000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F23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00A4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750A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-331028,8</w:t>
            </w:r>
          </w:p>
        </w:tc>
      </w:tr>
      <w:tr w:rsidR="004672D2" w:rsidRPr="004672D2" w14:paraId="31F1F449" w14:textId="77777777" w:rsidTr="00B87A07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78191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01 05 00 00 00 0000 000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24E7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Изменение остатков средств на счетах </w:t>
            </w: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br/>
              <w:t xml:space="preserve">по учету средств бюджета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8632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08CAF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-331028,8</w:t>
            </w:r>
          </w:p>
        </w:tc>
      </w:tr>
      <w:tr w:rsidR="004672D2" w:rsidRPr="004672D2" w14:paraId="4C2B6F0E" w14:textId="77777777" w:rsidTr="00B87A07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55EC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01 05 00 00 00 0000 500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1ABF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B015D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3193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-8055916,49</w:t>
            </w:r>
          </w:p>
        </w:tc>
      </w:tr>
      <w:tr w:rsidR="004672D2" w:rsidRPr="004672D2" w14:paraId="66BA8C14" w14:textId="77777777" w:rsidTr="00B87A07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053B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01 05 02 00 00 0000 500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84EF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средств 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бюджетов  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EA88D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0668A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-8055916,49</w:t>
            </w:r>
          </w:p>
        </w:tc>
      </w:tr>
      <w:tr w:rsidR="004672D2" w:rsidRPr="004672D2" w14:paraId="51BF28E0" w14:textId="77777777" w:rsidTr="00B87A07">
        <w:trPr>
          <w:trHeight w:val="60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CD434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01 05 02 01 00 0000 510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588D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DE56B3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0E14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-8055916,49</w:t>
            </w:r>
          </w:p>
        </w:tc>
      </w:tr>
      <w:tr w:rsidR="004672D2" w:rsidRPr="004672D2" w14:paraId="6FE44427" w14:textId="77777777" w:rsidTr="00B87A07">
        <w:trPr>
          <w:trHeight w:val="70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FE92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01 05 02 01 10 0000 510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127FC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97B0B6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2F882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-8055916,49</w:t>
            </w:r>
          </w:p>
        </w:tc>
      </w:tr>
      <w:tr w:rsidR="004672D2" w:rsidRPr="004672D2" w14:paraId="359CDDC2" w14:textId="77777777" w:rsidTr="00B87A07">
        <w:trPr>
          <w:trHeight w:val="34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77D7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01 05 00 00 00 0000 600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4F24E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07D65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7441D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7724887,69</w:t>
            </w:r>
          </w:p>
        </w:tc>
      </w:tr>
      <w:tr w:rsidR="004672D2" w:rsidRPr="004672D2" w14:paraId="281E8D83" w14:textId="77777777" w:rsidTr="00B87A07">
        <w:trPr>
          <w:trHeight w:val="94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4316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01 05 02 00 00 0000 600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8BCD2" w14:textId="77777777" w:rsidR="004672D2" w:rsidRPr="004672D2" w:rsidRDefault="004672D2" w:rsidP="004672D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средств 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бюджетов        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0B42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C43B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7724887,69</w:t>
            </w:r>
          </w:p>
        </w:tc>
      </w:tr>
      <w:tr w:rsidR="004672D2" w:rsidRPr="004672D2" w14:paraId="10AEACAA" w14:textId="77777777" w:rsidTr="00B87A07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79FC0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01 05 02 01 00 0000 610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85555" w14:textId="77777777" w:rsidR="004672D2" w:rsidRPr="004672D2" w:rsidRDefault="004672D2" w:rsidP="004672D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E436B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D39C9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7724887,69</w:t>
            </w:r>
          </w:p>
        </w:tc>
      </w:tr>
      <w:tr w:rsidR="004672D2" w:rsidRPr="004672D2" w14:paraId="17E44B2D" w14:textId="77777777" w:rsidTr="00B87A07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2A4AA" w14:textId="77777777" w:rsidR="004672D2" w:rsidRPr="004672D2" w:rsidRDefault="004672D2" w:rsidP="004672D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01 05 02 01 10 0000 610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3DC5D" w14:textId="77777777" w:rsidR="004672D2" w:rsidRPr="004672D2" w:rsidRDefault="004672D2" w:rsidP="004672D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97DA8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8046626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64D67" w14:textId="77777777" w:rsidR="004672D2" w:rsidRPr="004672D2" w:rsidRDefault="004672D2" w:rsidP="004672D2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672D2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7724887,69</w:t>
            </w:r>
          </w:p>
        </w:tc>
      </w:tr>
    </w:tbl>
    <w:p w14:paraId="2C24C043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8F085B0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E455F04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65B117E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EBADDFA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1E27313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7655CAB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6A0F1DF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6BEB7A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2357DA4" w14:textId="77777777" w:rsidR="004672D2" w:rsidRPr="004672D2" w:rsidRDefault="004672D2" w:rsidP="004672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921B9A5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</w:t>
      </w: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</w:t>
      </w:r>
    </w:p>
    <w:p w14:paraId="0DDBCA35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решением Собрания депутатов</w:t>
      </w:r>
    </w:p>
    <w:p w14:paraId="43E90FDF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</w:t>
      </w:r>
      <w:proofErr w:type="spellStart"/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</w:t>
      </w:r>
    </w:p>
    <w:p w14:paraId="5F12B5D3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Пристенского  района Курской области</w:t>
      </w:r>
    </w:p>
    <w:p w14:paraId="6BD65B5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от 21 марта 202</w:t>
      </w:r>
      <w:r w:rsidRPr="004672D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2</w:t>
      </w:r>
      <w:r w:rsidRPr="004672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№ </w:t>
      </w:r>
      <w:r w:rsidRPr="004672D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69</w:t>
      </w:r>
    </w:p>
    <w:p w14:paraId="197BADFE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8CEAD89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Порядок участия граждан</w:t>
      </w:r>
    </w:p>
    <w:p w14:paraId="6BE42673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обсуждении проекта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Пристенского района « 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 Пристенского  района Курской области за 2021 год»</w:t>
      </w:r>
    </w:p>
    <w:p w14:paraId="2AA40722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1B278D8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1.    Настоящий Порядок разработан в соответствии с Федеральным законом от 06.10.2003 года № 131-ФЗ« Об общих принципах организации местного самоуправления в Российской Федерации», Бюджетным кодексом Российской Федерации, Уставом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сельсовет», регулирует вопросы участия граждан в обсуждении обнародованного проекта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2021 год».</w:t>
      </w:r>
    </w:p>
    <w:p w14:paraId="66D2D9F9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Обсуждение проекта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2021 год» начинается со дня его официального обнародования, который обнародуется не позднее, чем за 30 дней до дня рассмотрения на заседании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проекта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2021 год».</w:t>
      </w:r>
    </w:p>
    <w:p w14:paraId="420107B0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Период обсуждения составляет 20 дней со дня официального обнародования проекта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год».</w:t>
      </w:r>
    </w:p>
    <w:p w14:paraId="3C90C9CC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   Все предложения граждан по существу обсуждаемых вопросов направляются в комиссию по  адресу: Курская область, Пристенский район,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с.Бобрышево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ул. Дорожная, дом 48, администрация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.</w:t>
      </w:r>
    </w:p>
    <w:p w14:paraId="199A6F4D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Обсуждение гражданами проекта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2021 год» может проводиться </w:t>
      </w: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также путем коллективных обсуждений, проводимых в организациях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 района Курской области.</w:t>
      </w:r>
    </w:p>
    <w:p w14:paraId="54ACAECB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Обсуждение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2021 год».</w:t>
      </w:r>
    </w:p>
    <w:p w14:paraId="7FBA8912" w14:textId="77777777" w:rsidR="004672D2" w:rsidRPr="004672D2" w:rsidRDefault="004672D2" w:rsidP="004672D2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Индивидуальные и коллективные предложения должны быть представлены в комиссию не позднее 18.00 часов последнего дня обсуждения.  </w:t>
      </w:r>
    </w:p>
    <w:p w14:paraId="322963E3" w14:textId="77777777" w:rsidR="004672D2" w:rsidRPr="004672D2" w:rsidRDefault="004672D2" w:rsidP="00467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4672D2" w:rsidRPr="004672D2" w:rsidSect="00834392">
          <w:pgSz w:w="11905" w:h="16837"/>
          <w:pgMar w:top="1021" w:right="1134" w:bottom="1134" w:left="1701" w:header="720" w:footer="720" w:gutter="0"/>
          <w:cols w:space="720"/>
        </w:sectPr>
      </w:pPr>
    </w:p>
    <w:p w14:paraId="78E9C81D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УТВЕРЖДЕН                                               </w:t>
      </w:r>
    </w:p>
    <w:p w14:paraId="3BAEF9C5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решением Собрания депутатов</w:t>
      </w:r>
    </w:p>
    <w:p w14:paraId="42B0D082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сельсовета  </w:t>
      </w:r>
    </w:p>
    <w:p w14:paraId="143BF22E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Пристенского района Курской области</w:t>
      </w:r>
    </w:p>
    <w:p w14:paraId="5AC69837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от 21 марта  2022 года  № 69</w:t>
      </w:r>
    </w:p>
    <w:p w14:paraId="0FCA571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07BD06A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Порядок учета предложений по проекту  решения</w:t>
      </w:r>
    </w:p>
    <w:p w14:paraId="08F76228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  Пристенского района «Об исполнении бюджета муниципального образования</w:t>
      </w:r>
    </w:p>
    <w:p w14:paraId="157D3E5F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  Пристенского района Курской области</w:t>
      </w:r>
    </w:p>
    <w:p w14:paraId="00CE91F1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за 2021 год»</w:t>
      </w:r>
    </w:p>
    <w:p w14:paraId="0FC16C59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A6642BE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1B18AE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1. Настоящий Порядок разработан в соответствии с частью 3 статьи 28 Федерального закона от 06.10.2003 года №131- ФЗ «Об общих принципах организации местного самоуправления в Российской Федерации», ст.157 Бюджетного кодекса Российской Федерации, ст.45 Устава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и определяет порядок учета предложений по обнародованному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 Пристенского района Курской области за 2021 год».</w:t>
      </w:r>
    </w:p>
    <w:p w14:paraId="7A8E7607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Предложения по проекту указанного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вносятся гражданами, проживающими на территории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Курской области, как от индивидуальных авторов, так и от коллективных.</w:t>
      </w:r>
    </w:p>
    <w:p w14:paraId="4652F68C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Предложения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 Пристенского района Курской области за 2021 год» вносятся  в комиссию по адресу: Курская область,  Пристенский район,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с.Бобрышево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ул.Дорожная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дом 48 , администрация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в письменном виде и рассматриваются ею в соответствии с настоящим Порядком.</w:t>
      </w:r>
    </w:p>
    <w:p w14:paraId="77C92ECD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Предложения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вносятся в комиссию в течение 20 дней со дня его официального обнародования.</w:t>
      </w:r>
    </w:p>
    <w:p w14:paraId="7C15556C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5. Поступившие предложения регистрируются комиссией в день поступления.</w:t>
      </w:r>
    </w:p>
    <w:p w14:paraId="597B0040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Предложения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 Пристенского района Курской области за 2021 год»,  внесенные с </w:t>
      </w: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нарушением положений и сроков, установленных настоящим порядком, не рассматриваются.</w:t>
      </w:r>
    </w:p>
    <w:p w14:paraId="5EC5865E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Обобщенные и систематизированные материалы вместе со своим заключением комиссия направляет в Собрание депутатов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в течение 5 дней со дня завершения приема предложений.</w:t>
      </w:r>
    </w:p>
    <w:p w14:paraId="5AC0AC4C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8.При необходимости комиссия вправе привлекать для изучения и оценки поступивших предложений авторов, либо их представителей, а также специалистов. </w:t>
      </w:r>
    </w:p>
    <w:p w14:paraId="2C9ECBE2" w14:textId="77777777" w:rsidR="004672D2" w:rsidRPr="004672D2" w:rsidRDefault="004672D2" w:rsidP="00467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4672D2" w:rsidRPr="004672D2" w:rsidSect="00834392">
          <w:pgSz w:w="11905" w:h="16837"/>
          <w:pgMar w:top="1021" w:right="1134" w:bottom="1134" w:left="1701" w:header="720" w:footer="720" w:gutter="0"/>
          <w:cols w:space="720"/>
        </w:sectPr>
      </w:pPr>
    </w:p>
    <w:p w14:paraId="630062A2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       Утвержден </w:t>
      </w:r>
    </w:p>
    <w:p w14:paraId="20D4D046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решением Собрания депутатов</w:t>
      </w:r>
    </w:p>
    <w:p w14:paraId="1F46C4B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</w:t>
      </w:r>
    </w:p>
    <w:p w14:paraId="78F5EF5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Пристенского района  Курской области </w:t>
      </w:r>
    </w:p>
    <w:p w14:paraId="0DEC6375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от 21 марта 2022 г. № 69</w:t>
      </w:r>
    </w:p>
    <w:p w14:paraId="40B03A79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3C00BEC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ВРЕМЕННЫЙ ПОРЯДОК</w:t>
      </w:r>
    </w:p>
    <w:p w14:paraId="39964004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проведения публичных слушаний по проекту решения Собрания  депутатов  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Пристенского района Курской области « Об исполнении бюджета муниципального образования </w:t>
      </w:r>
    </w:p>
    <w:p w14:paraId="5422A6C7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 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</w:t>
      </w:r>
    </w:p>
    <w:p w14:paraId="50650B84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Курской области за 2021 год»</w:t>
      </w:r>
    </w:p>
    <w:p w14:paraId="4F779E05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F60234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1.Настоящий Порядок разработан в соответствии с Федеральным законом « Об общих принципах организации местного самоуправления в Российской Федерации», Бюджетного кодекса Российской Федерации, Устава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и регулирует вопросы проведения публичных слушаний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 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год».</w:t>
      </w:r>
    </w:p>
    <w:p w14:paraId="0ABF5D4F" w14:textId="77777777" w:rsidR="004672D2" w:rsidRPr="004672D2" w:rsidRDefault="004672D2" w:rsidP="004672D2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 Публичные слушания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 являются одним из способов непосредственного участия граждан в осуществлении местного самоуправления.</w:t>
      </w:r>
    </w:p>
    <w:p w14:paraId="6A6B600F" w14:textId="77777777" w:rsidR="004672D2" w:rsidRPr="004672D2" w:rsidRDefault="004672D2" w:rsidP="004672D2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Обсуждение проекта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 на публичных слушаниях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 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 ».</w:t>
      </w:r>
    </w:p>
    <w:p w14:paraId="345120C7" w14:textId="77777777" w:rsidR="004672D2" w:rsidRPr="004672D2" w:rsidRDefault="004672D2" w:rsidP="004672D2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3.Решение о проведении публичных слушаний, включающее информацию о месте и времени проведения публичных слушаний, принимает Собрание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области. Данное решение подлежит обнародованию на </w:t>
      </w:r>
    </w:p>
    <w:p w14:paraId="2763396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5-ти информационных стендах, расположенных:</w:t>
      </w:r>
      <w:r w:rsidRPr="00467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              </w:t>
      </w:r>
    </w:p>
    <w:p w14:paraId="249DE65B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        1-й — здание Администрации </w:t>
      </w:r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сельсовета Пристен</w:t>
      </w:r>
      <w:r w:rsidRPr="00467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ского района,</w:t>
      </w:r>
    </w:p>
    <w:p w14:paraId="589B04E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lastRenderedPageBreak/>
        <w:t xml:space="preserve">         2-й –здание Троицкого сельского клуба, </w:t>
      </w:r>
    </w:p>
    <w:p w14:paraId="4E17F592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        3-й -  здании </w:t>
      </w:r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Еринского</w:t>
      </w:r>
      <w:proofErr w:type="spellEnd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сельского клуба</w:t>
      </w: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0834D236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4-й – здание администрации </w:t>
      </w:r>
      <w:proofErr w:type="spellStart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с.Ракитинка</w:t>
      </w:r>
      <w:proofErr w:type="spellEnd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</w:p>
    <w:p w14:paraId="6D7111DE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5-й – здание </w:t>
      </w:r>
      <w:proofErr w:type="spellStart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Ракитинской</w:t>
      </w:r>
      <w:proofErr w:type="spellEnd"/>
      <w:r w:rsidRPr="004672D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сельской библиотеки.</w:t>
      </w:r>
    </w:p>
    <w:p w14:paraId="25C770F4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позднее ,чем за 7 дней до дня публичных слушаний.</w:t>
      </w:r>
    </w:p>
    <w:p w14:paraId="6F450B7E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4.В публичных слушаниях могут принимать участие все желающие граждане постоянно проживающие на территории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сельсовета.</w:t>
      </w:r>
    </w:p>
    <w:p w14:paraId="46D6CC38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5.Председательствующим на публичных слушаниях является председатель Собрания   депутатов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района, либо председатель комиссии по      обсуждению проекта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  района «Об исполнении бюджета муниципального образования 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  приему и учету предложений по нему (далее – комиссия)        </w:t>
      </w:r>
    </w:p>
    <w:p w14:paraId="39656C7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Председательствующий ведет публичные слушания и следит за порядком  обсуждения вопросов повестки дня публичных слушаний . В ходе публичных слушаний ведется протокол.</w:t>
      </w:r>
    </w:p>
    <w:p w14:paraId="02FEEF32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Публичные слушания начинаются кратким вступительным словом                                            председательствующего, который информирует собравшихся о существе обсуждаемого вопроса , порядке проведения публичных слушаний и определении их регламента. Затем слово предоставляется членам комиссии, после чего следует обсуждение вопросов  участников слушаний, которые могут быть заданы как в устной, так и в письменной формах. </w:t>
      </w:r>
    </w:p>
    <w:p w14:paraId="092AFC1A" w14:textId="77777777" w:rsidR="004672D2" w:rsidRPr="004672D2" w:rsidRDefault="004672D2" w:rsidP="004672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результатам публичных слушаний принимаются рекомендации по проекту решения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2021 год».</w:t>
      </w:r>
    </w:p>
    <w:p w14:paraId="511627FF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Рекомендации считаются принятыми если за них проголосовало более половины присутствующих на публичных слушаниях граждан.</w:t>
      </w:r>
    </w:p>
    <w:p w14:paraId="5A093519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  Протокол публичных слушаний вместе с принятыми на них рекомендациями  направляется Собранию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и обнародуется на информационных стендах , указанных в п.3</w:t>
      </w:r>
    </w:p>
    <w:p w14:paraId="2E46D7F9" w14:textId="77777777" w:rsidR="004672D2" w:rsidRPr="004672D2" w:rsidRDefault="004672D2" w:rsidP="00467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8.Подготовка и проведение публичных слушаний , подготовка всех информационных материалов возлагается на председателя Собрания депутатов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района.</w:t>
      </w:r>
    </w:p>
    <w:p w14:paraId="6ED847C4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A462203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93B803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1072CB9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4B82C2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AE4263D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</w:t>
      </w:r>
    </w:p>
    <w:p w14:paraId="1D9BE33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Утвержден </w:t>
      </w:r>
    </w:p>
    <w:p w14:paraId="006905A9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решением  Собрания  депутатов</w:t>
      </w: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</w:t>
      </w:r>
    </w:p>
    <w:p w14:paraId="580AD2D9" w14:textId="77777777" w:rsidR="004672D2" w:rsidRPr="004672D2" w:rsidRDefault="004672D2" w:rsidP="004672D2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</w:t>
      </w: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</w:t>
      </w:r>
    </w:p>
    <w:p w14:paraId="3247C05A" w14:textId="77777777" w:rsidR="004672D2" w:rsidRPr="004672D2" w:rsidRDefault="004672D2" w:rsidP="004672D2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Пристенского района Курской области</w:t>
      </w:r>
    </w:p>
    <w:p w14:paraId="05AB05AE" w14:textId="77777777" w:rsidR="004672D2" w:rsidRPr="004672D2" w:rsidRDefault="004672D2" w:rsidP="004672D2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от 21 марта  2022 года  № 69</w:t>
      </w:r>
    </w:p>
    <w:p w14:paraId="0D05948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20520B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4F836A8" w14:textId="77777777" w:rsidR="004672D2" w:rsidRPr="004672D2" w:rsidRDefault="004672D2" w:rsidP="004672D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</w:t>
      </w:r>
    </w:p>
    <w:p w14:paraId="31558986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  КОМИССИИ</w:t>
      </w:r>
    </w:p>
    <w:p w14:paraId="39899FE3" w14:textId="77777777" w:rsidR="004672D2" w:rsidRPr="004672D2" w:rsidRDefault="004672D2" w:rsidP="004672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 обсуждению проекта решения Собрания депутатов   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 Пристенского района «Об исполнении бюджета муниципального образования «</w:t>
      </w:r>
      <w:proofErr w:type="spellStart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4672D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за 2020 год»</w:t>
      </w:r>
    </w:p>
    <w:p w14:paraId="6FC7A8DE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</w:p>
    <w:p w14:paraId="59A651F2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CA29026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Угримова Елена Евгеньевна – председатель комиссии, </w:t>
      </w:r>
    </w:p>
    <w:p w14:paraId="6380D679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Леонидова Любовь Николаевна - заместитель председателя комиссии </w:t>
      </w:r>
    </w:p>
    <w:p w14:paraId="60B0C389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84A47F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4B7CFD5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Члены комиссии:</w:t>
      </w:r>
    </w:p>
    <w:p w14:paraId="2AACF705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88D5016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Чуйкова Наталья Анатольевна </w:t>
      </w:r>
    </w:p>
    <w:p w14:paraId="70462A97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Гутнев</w:t>
      </w:r>
      <w:proofErr w:type="spellEnd"/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Борис Валентинович</w:t>
      </w:r>
    </w:p>
    <w:p w14:paraId="4EDCD173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85C0684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72D2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Бобрышева Жанна Николаевна</w:t>
      </w:r>
    </w:p>
    <w:p w14:paraId="4D72B258" w14:textId="77777777" w:rsidR="004672D2" w:rsidRPr="004672D2" w:rsidRDefault="004672D2" w:rsidP="00467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DDA1EE0" w14:textId="03DF2B61" w:rsidR="004672D2" w:rsidRDefault="004672D2" w:rsidP="00D1147F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38FDDF7" w14:textId="77777777" w:rsidR="004672D2" w:rsidRPr="004672D2" w:rsidRDefault="004672D2" w:rsidP="00D1147F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4672D2" w:rsidRPr="004672D2" w:rsidSect="00605E10">
      <w:pgSz w:w="11906" w:h="16838"/>
      <w:pgMar w:top="1134" w:right="1247" w:bottom="1134" w:left="153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20078" w14:textId="77777777" w:rsidR="00054844" w:rsidRDefault="00054844">
      <w:pPr>
        <w:spacing w:after="0" w:line="240" w:lineRule="auto"/>
      </w:pPr>
      <w:r>
        <w:separator/>
      </w:r>
    </w:p>
  </w:endnote>
  <w:endnote w:type="continuationSeparator" w:id="0">
    <w:p w14:paraId="4EBC6F6F" w14:textId="77777777" w:rsidR="00054844" w:rsidRDefault="0005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0D5DD" w14:textId="77777777" w:rsidR="00054844" w:rsidRDefault="00054844">
      <w:pPr>
        <w:spacing w:after="0" w:line="240" w:lineRule="auto"/>
      </w:pPr>
      <w:r>
        <w:separator/>
      </w:r>
    </w:p>
  </w:footnote>
  <w:footnote w:type="continuationSeparator" w:id="0">
    <w:p w14:paraId="763B2C4A" w14:textId="77777777" w:rsidR="00054844" w:rsidRDefault="00054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B190B"/>
    <w:multiLevelType w:val="multilevel"/>
    <w:tmpl w:val="1EB6A2D4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7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1"/>
  </w:num>
  <w:num w:numId="2">
    <w:abstractNumId w:val="22"/>
  </w:num>
  <w:num w:numId="3">
    <w:abstractNumId w:val="15"/>
  </w:num>
  <w:num w:numId="4">
    <w:abstractNumId w:val="23"/>
  </w:num>
  <w:num w:numId="5">
    <w:abstractNumId w:val="7"/>
  </w:num>
  <w:num w:numId="6">
    <w:abstractNumId w:val="8"/>
  </w:num>
  <w:num w:numId="7">
    <w:abstractNumId w:val="21"/>
  </w:num>
  <w:num w:numId="8">
    <w:abstractNumId w:val="17"/>
  </w:num>
  <w:num w:numId="9">
    <w:abstractNumId w:val="2"/>
  </w:num>
  <w:num w:numId="10">
    <w:abstractNumId w:val="14"/>
  </w:num>
  <w:num w:numId="11">
    <w:abstractNumId w:val="20"/>
  </w:num>
  <w:num w:numId="12">
    <w:abstractNumId w:val="18"/>
  </w:num>
  <w:num w:numId="13">
    <w:abstractNumId w:val="1"/>
  </w:num>
  <w:num w:numId="14">
    <w:abstractNumId w:val="9"/>
  </w:num>
  <w:num w:numId="15">
    <w:abstractNumId w:val="10"/>
  </w:num>
  <w:num w:numId="16">
    <w:abstractNumId w:val="25"/>
  </w:num>
  <w:num w:numId="17">
    <w:abstractNumId w:val="26"/>
  </w:num>
  <w:num w:numId="18">
    <w:abstractNumId w:val="13"/>
  </w:num>
  <w:num w:numId="19">
    <w:abstractNumId w:val="19"/>
  </w:num>
  <w:num w:numId="20">
    <w:abstractNumId w:val="6"/>
  </w:num>
  <w:num w:numId="21">
    <w:abstractNumId w:val="24"/>
  </w:num>
  <w:num w:numId="22">
    <w:abstractNumId w:val="12"/>
  </w:num>
  <w:num w:numId="23">
    <w:abstractNumId w:val="27"/>
  </w:num>
  <w:num w:numId="24">
    <w:abstractNumId w:val="16"/>
  </w:num>
  <w:num w:numId="25">
    <w:abstractNumId w:val="3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0"/>
    <w:lvlOverride w:ilvl="0">
      <w:startOverride w:val="1"/>
    </w:lvlOverride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54844"/>
    <w:rsid w:val="000C6065"/>
    <w:rsid w:val="00163271"/>
    <w:rsid w:val="00315E35"/>
    <w:rsid w:val="004672D2"/>
    <w:rsid w:val="005426DF"/>
    <w:rsid w:val="00605E10"/>
    <w:rsid w:val="007A7DE4"/>
    <w:rsid w:val="008259EC"/>
    <w:rsid w:val="00864937"/>
    <w:rsid w:val="009A3222"/>
    <w:rsid w:val="00AE50D3"/>
    <w:rsid w:val="00B659BB"/>
    <w:rsid w:val="00B81EDC"/>
    <w:rsid w:val="00D1147F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1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2">
    <w:name w:val="Нет списка1"/>
    <w:next w:val="a2"/>
    <w:semiHidden/>
    <w:rsid w:val="00005068"/>
  </w:style>
  <w:style w:type="paragraph" w:styleId="a7">
    <w:name w:val="Plain Text"/>
    <w:basedOn w:val="a"/>
    <w:link w:val="a8"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semiHidden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rsid w:val="00005068"/>
  </w:style>
  <w:style w:type="paragraph" w:customStyle="1" w:styleId="ConsPlusNormal">
    <w:name w:val="ConsPlusNormal"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4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">
    <w:name w:val="Основной текст 21"/>
    <w:basedOn w:val="a"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5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6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"/>
    <w:link w:val="34"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0"/>
    <w:link w:val="33"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"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6">
    <w:name w:val="toc 3"/>
    <w:basedOn w:val="a"/>
    <w:next w:val="a"/>
    <w:autoRedefine/>
    <w:semiHidden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7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1">
    <w:name w:val="Знак Знак4"/>
    <w:semiHidden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7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8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aliases w:val="H2 Знак1,&quot;Изумруд&quot; Знак1"/>
    <w:semiHidden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">
    <w:name w:val="Заголовок 6 Знак1"/>
    <w:aliases w:val="H6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1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 Знак Знак"/>
    <w:basedOn w:val="a"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 Знак Знак Знак Знак Знак Знак Знак"/>
    <w:basedOn w:val="a"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9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Heading1">
    <w:name w:val="Heading 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Caption">
    <w:name w:val="Caption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6008</Words>
  <Characters>34246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8</cp:revision>
  <cp:lastPrinted>2022-03-22T12:21:00Z</cp:lastPrinted>
  <dcterms:created xsi:type="dcterms:W3CDTF">2021-09-28T09:56:00Z</dcterms:created>
  <dcterms:modified xsi:type="dcterms:W3CDTF">2022-03-22T12:44:00Z</dcterms:modified>
</cp:coreProperties>
</file>