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A3" w:rsidRPr="008151A7" w:rsidRDefault="00361EA3" w:rsidP="00361EA3">
      <w:pPr>
        <w:autoSpaceDN w:val="0"/>
        <w:spacing w:line="240" w:lineRule="auto"/>
        <w:jc w:val="center"/>
        <w:rPr>
          <w:b/>
          <w:szCs w:val="28"/>
        </w:rPr>
      </w:pPr>
      <w:r w:rsidRPr="008151A7">
        <w:rPr>
          <w:b/>
          <w:szCs w:val="28"/>
        </w:rPr>
        <w:t>АДМИНИСТРАЦИЯ</w:t>
      </w:r>
    </w:p>
    <w:p w:rsidR="00361EA3" w:rsidRPr="008151A7" w:rsidRDefault="00361EA3" w:rsidP="00361EA3">
      <w:pPr>
        <w:autoSpaceDN w:val="0"/>
        <w:spacing w:line="240" w:lineRule="auto"/>
        <w:jc w:val="center"/>
        <w:rPr>
          <w:b/>
          <w:szCs w:val="28"/>
        </w:rPr>
      </w:pPr>
      <w:r w:rsidRPr="008151A7">
        <w:rPr>
          <w:b/>
          <w:szCs w:val="28"/>
        </w:rPr>
        <w:t xml:space="preserve"> БОБРЫШЕВСКОГО СЕЛЬСОВЕТА </w:t>
      </w:r>
    </w:p>
    <w:p w:rsidR="00361EA3" w:rsidRPr="008151A7" w:rsidRDefault="00361EA3" w:rsidP="00361EA3">
      <w:pPr>
        <w:autoSpaceDN w:val="0"/>
        <w:spacing w:line="240" w:lineRule="auto"/>
        <w:jc w:val="center"/>
        <w:rPr>
          <w:b/>
          <w:szCs w:val="28"/>
        </w:rPr>
      </w:pPr>
      <w:r w:rsidRPr="008151A7">
        <w:rPr>
          <w:b/>
          <w:szCs w:val="28"/>
        </w:rPr>
        <w:t>ПРИСТЕНСКОГО РАЙОНА КУРСКОЙ ОБЛАСТИ</w:t>
      </w:r>
    </w:p>
    <w:p w:rsidR="00361EA3" w:rsidRPr="008151A7" w:rsidRDefault="00361EA3" w:rsidP="00361EA3">
      <w:pPr>
        <w:autoSpaceDN w:val="0"/>
        <w:spacing w:line="240" w:lineRule="auto"/>
        <w:rPr>
          <w:b/>
          <w:szCs w:val="28"/>
        </w:rPr>
      </w:pPr>
    </w:p>
    <w:p w:rsidR="00361EA3" w:rsidRPr="008151A7" w:rsidRDefault="00361EA3" w:rsidP="00361EA3">
      <w:pPr>
        <w:autoSpaceDN w:val="0"/>
        <w:spacing w:line="240" w:lineRule="auto"/>
        <w:jc w:val="center"/>
        <w:rPr>
          <w:b/>
          <w:szCs w:val="28"/>
        </w:rPr>
      </w:pPr>
      <w:r w:rsidRPr="008151A7">
        <w:rPr>
          <w:b/>
          <w:szCs w:val="28"/>
        </w:rPr>
        <w:t>ПОСТАНОВЛЕНИЕ</w:t>
      </w:r>
    </w:p>
    <w:p w:rsidR="00361EA3" w:rsidRPr="008151A7" w:rsidRDefault="00711875" w:rsidP="00361EA3">
      <w:pPr>
        <w:autoSpaceDN w:val="0"/>
        <w:spacing w:line="240" w:lineRule="auto"/>
        <w:rPr>
          <w:b/>
          <w:szCs w:val="28"/>
        </w:rPr>
      </w:pPr>
      <w:r>
        <w:rPr>
          <w:b/>
          <w:szCs w:val="28"/>
        </w:rPr>
        <w:t>о</w:t>
      </w:r>
      <w:r w:rsidR="00361EA3" w:rsidRPr="008151A7">
        <w:rPr>
          <w:b/>
          <w:szCs w:val="28"/>
        </w:rPr>
        <w:t>т</w:t>
      </w:r>
      <w:r>
        <w:rPr>
          <w:b/>
          <w:szCs w:val="28"/>
        </w:rPr>
        <w:t xml:space="preserve"> 11</w:t>
      </w:r>
      <w:r w:rsidR="00361EA3">
        <w:rPr>
          <w:b/>
          <w:szCs w:val="28"/>
        </w:rPr>
        <w:t xml:space="preserve"> декабря </w:t>
      </w:r>
      <w:r w:rsidR="00361EA3" w:rsidRPr="008151A7">
        <w:rPr>
          <w:b/>
          <w:szCs w:val="28"/>
        </w:rPr>
        <w:t xml:space="preserve"> 201</w:t>
      </w:r>
      <w:r w:rsidR="00361EA3">
        <w:rPr>
          <w:b/>
          <w:szCs w:val="28"/>
        </w:rPr>
        <w:t>4</w:t>
      </w:r>
      <w:r w:rsidR="00361EA3" w:rsidRPr="008151A7">
        <w:rPr>
          <w:b/>
          <w:szCs w:val="28"/>
        </w:rPr>
        <w:t xml:space="preserve">г.                                                                 № </w:t>
      </w:r>
      <w:r>
        <w:rPr>
          <w:b/>
          <w:szCs w:val="28"/>
        </w:rPr>
        <w:t>163</w:t>
      </w:r>
      <w:bookmarkStart w:id="0" w:name="_GoBack"/>
      <w:bookmarkEnd w:id="0"/>
    </w:p>
    <w:p w:rsidR="00361EA3" w:rsidRDefault="00361EA3" w:rsidP="00361EA3">
      <w:pPr>
        <w:autoSpaceDN w:val="0"/>
        <w:spacing w:line="240" w:lineRule="auto"/>
        <w:rPr>
          <w:b/>
          <w:szCs w:val="28"/>
        </w:rPr>
      </w:pPr>
    </w:p>
    <w:p w:rsidR="00361EA3" w:rsidRDefault="00361EA3" w:rsidP="00361EA3">
      <w:pPr>
        <w:autoSpaceDN w:val="0"/>
        <w:spacing w:line="240" w:lineRule="auto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proofErr w:type="gramStart"/>
      <w:r>
        <w:rPr>
          <w:b/>
          <w:szCs w:val="28"/>
        </w:rPr>
        <w:t>в</w:t>
      </w:r>
      <w:proofErr w:type="gramEnd"/>
    </w:p>
    <w:p w:rsidR="00361EA3" w:rsidRPr="008151A7" w:rsidRDefault="00361EA3" w:rsidP="00361EA3">
      <w:pPr>
        <w:autoSpaceDN w:val="0"/>
        <w:spacing w:line="240" w:lineRule="auto"/>
        <w:jc w:val="both"/>
        <w:rPr>
          <w:b/>
          <w:szCs w:val="28"/>
        </w:rPr>
      </w:pPr>
      <w:r w:rsidRPr="008151A7">
        <w:rPr>
          <w:b/>
          <w:szCs w:val="28"/>
        </w:rPr>
        <w:t>Административн</w:t>
      </w:r>
      <w:r>
        <w:rPr>
          <w:b/>
          <w:szCs w:val="28"/>
        </w:rPr>
        <w:t>ый</w:t>
      </w:r>
      <w:r w:rsidRPr="008151A7">
        <w:rPr>
          <w:b/>
          <w:szCs w:val="28"/>
        </w:rPr>
        <w:t xml:space="preserve"> регламент по предоставлению </w:t>
      </w:r>
    </w:p>
    <w:p w:rsidR="00361EA3" w:rsidRPr="008151A7" w:rsidRDefault="00361EA3" w:rsidP="00361EA3">
      <w:pPr>
        <w:autoSpaceDN w:val="0"/>
        <w:spacing w:line="240" w:lineRule="auto"/>
        <w:jc w:val="both"/>
        <w:rPr>
          <w:b/>
          <w:szCs w:val="28"/>
        </w:rPr>
      </w:pPr>
      <w:r w:rsidRPr="008151A7">
        <w:rPr>
          <w:b/>
          <w:szCs w:val="28"/>
        </w:rPr>
        <w:t>муниципальной услуги «Принятие документов,</w:t>
      </w:r>
    </w:p>
    <w:p w:rsidR="00361EA3" w:rsidRPr="008151A7" w:rsidRDefault="00361EA3" w:rsidP="00361EA3">
      <w:pPr>
        <w:autoSpaceDN w:val="0"/>
        <w:spacing w:line="240" w:lineRule="auto"/>
        <w:jc w:val="both"/>
        <w:rPr>
          <w:b/>
          <w:szCs w:val="28"/>
        </w:rPr>
      </w:pPr>
      <w:r w:rsidRPr="008151A7">
        <w:rPr>
          <w:b/>
          <w:szCs w:val="28"/>
        </w:rPr>
        <w:t xml:space="preserve"> а также выдача решений о переводе или</w:t>
      </w:r>
    </w:p>
    <w:p w:rsidR="00361EA3" w:rsidRPr="008151A7" w:rsidRDefault="00361EA3" w:rsidP="00361EA3">
      <w:pPr>
        <w:autoSpaceDN w:val="0"/>
        <w:spacing w:line="240" w:lineRule="auto"/>
        <w:jc w:val="both"/>
        <w:rPr>
          <w:b/>
          <w:szCs w:val="28"/>
        </w:rPr>
      </w:pPr>
      <w:r w:rsidRPr="008151A7">
        <w:rPr>
          <w:b/>
          <w:szCs w:val="28"/>
        </w:rPr>
        <w:t xml:space="preserve"> об отказе в переводе жилого помещения</w:t>
      </w:r>
    </w:p>
    <w:p w:rsidR="00361EA3" w:rsidRDefault="00361EA3" w:rsidP="00361EA3">
      <w:pPr>
        <w:autoSpaceDN w:val="0"/>
        <w:spacing w:line="240" w:lineRule="auto"/>
        <w:jc w:val="both"/>
        <w:rPr>
          <w:b/>
          <w:szCs w:val="28"/>
        </w:rPr>
      </w:pPr>
      <w:r w:rsidRPr="008151A7">
        <w:rPr>
          <w:b/>
          <w:szCs w:val="28"/>
        </w:rPr>
        <w:t xml:space="preserve"> в </w:t>
      </w:r>
      <w:proofErr w:type="gramStart"/>
      <w:r w:rsidRPr="008151A7">
        <w:rPr>
          <w:b/>
          <w:szCs w:val="28"/>
        </w:rPr>
        <w:t>нежилое</w:t>
      </w:r>
      <w:proofErr w:type="gramEnd"/>
      <w:r w:rsidRPr="008151A7">
        <w:rPr>
          <w:b/>
          <w:szCs w:val="28"/>
        </w:rPr>
        <w:t xml:space="preserve"> или нежилого помещения в жилое</w:t>
      </w:r>
    </w:p>
    <w:p w:rsidR="00361EA3" w:rsidRDefault="00361EA3" w:rsidP="00361EA3">
      <w:pPr>
        <w:autoSpaceDN w:val="0"/>
        <w:spacing w:line="240" w:lineRule="auto"/>
        <w:jc w:val="both"/>
        <w:rPr>
          <w:b/>
          <w:szCs w:val="28"/>
        </w:rPr>
      </w:pPr>
      <w:r w:rsidRPr="008151A7">
        <w:rPr>
          <w:b/>
          <w:szCs w:val="28"/>
        </w:rPr>
        <w:t xml:space="preserve"> помещение»</w:t>
      </w:r>
      <w:r>
        <w:rPr>
          <w:b/>
          <w:szCs w:val="28"/>
        </w:rPr>
        <w:t xml:space="preserve">, </w:t>
      </w:r>
      <w:proofErr w:type="gramStart"/>
      <w:r>
        <w:rPr>
          <w:b/>
          <w:szCs w:val="28"/>
        </w:rPr>
        <w:t>утвержденный</w:t>
      </w:r>
      <w:proofErr w:type="gramEnd"/>
      <w:r w:rsidRPr="00EC324B">
        <w:t xml:space="preserve"> </w:t>
      </w:r>
      <w:r w:rsidRPr="00EC324B">
        <w:rPr>
          <w:b/>
          <w:szCs w:val="28"/>
        </w:rPr>
        <w:t>постановление</w:t>
      </w:r>
      <w:r>
        <w:rPr>
          <w:b/>
          <w:szCs w:val="28"/>
        </w:rPr>
        <w:t>м</w:t>
      </w:r>
    </w:p>
    <w:p w:rsidR="00361EA3" w:rsidRDefault="00361EA3" w:rsidP="00361EA3">
      <w:pPr>
        <w:autoSpaceDN w:val="0"/>
        <w:spacing w:line="240" w:lineRule="auto"/>
        <w:jc w:val="both"/>
        <w:rPr>
          <w:b/>
          <w:szCs w:val="28"/>
        </w:rPr>
      </w:pPr>
      <w:r w:rsidRPr="00EC324B">
        <w:rPr>
          <w:b/>
          <w:szCs w:val="28"/>
        </w:rPr>
        <w:t xml:space="preserve"> Администрации </w:t>
      </w:r>
      <w:proofErr w:type="spellStart"/>
      <w:r w:rsidRPr="00EC324B">
        <w:rPr>
          <w:b/>
          <w:szCs w:val="28"/>
        </w:rPr>
        <w:t>Бобрышевского</w:t>
      </w:r>
      <w:proofErr w:type="spellEnd"/>
      <w:r w:rsidRPr="00EC324B">
        <w:rPr>
          <w:b/>
          <w:szCs w:val="28"/>
        </w:rPr>
        <w:t xml:space="preserve"> сельсовета </w:t>
      </w:r>
    </w:p>
    <w:p w:rsidR="00361EA3" w:rsidRDefault="00361EA3" w:rsidP="00361EA3">
      <w:pPr>
        <w:autoSpaceDN w:val="0"/>
        <w:spacing w:line="240" w:lineRule="auto"/>
        <w:jc w:val="both"/>
        <w:rPr>
          <w:b/>
          <w:szCs w:val="28"/>
        </w:rPr>
      </w:pPr>
      <w:proofErr w:type="spellStart"/>
      <w:r w:rsidRPr="00EC324B">
        <w:rPr>
          <w:b/>
          <w:szCs w:val="28"/>
        </w:rPr>
        <w:t>Пристенского</w:t>
      </w:r>
      <w:proofErr w:type="spellEnd"/>
      <w:r w:rsidRPr="00EC324B">
        <w:rPr>
          <w:b/>
          <w:szCs w:val="28"/>
        </w:rPr>
        <w:t xml:space="preserve"> района Курской области </w:t>
      </w:r>
    </w:p>
    <w:p w:rsidR="00361EA3" w:rsidRPr="008151A7" w:rsidRDefault="00361EA3" w:rsidP="00361EA3">
      <w:pPr>
        <w:autoSpaceDN w:val="0"/>
        <w:spacing w:line="240" w:lineRule="auto"/>
        <w:jc w:val="both"/>
        <w:rPr>
          <w:b/>
          <w:szCs w:val="28"/>
        </w:rPr>
      </w:pPr>
      <w:r w:rsidRPr="00EC324B">
        <w:rPr>
          <w:b/>
          <w:szCs w:val="28"/>
        </w:rPr>
        <w:t xml:space="preserve">№ </w:t>
      </w:r>
      <w:r>
        <w:rPr>
          <w:b/>
          <w:szCs w:val="28"/>
        </w:rPr>
        <w:t>96</w:t>
      </w:r>
      <w:r w:rsidRPr="00EC324B">
        <w:rPr>
          <w:b/>
          <w:szCs w:val="28"/>
        </w:rPr>
        <w:t xml:space="preserve"> от 2</w:t>
      </w:r>
      <w:r>
        <w:rPr>
          <w:b/>
          <w:szCs w:val="28"/>
        </w:rPr>
        <w:t>6</w:t>
      </w:r>
      <w:r w:rsidRPr="00EC324B">
        <w:rPr>
          <w:b/>
          <w:szCs w:val="28"/>
        </w:rPr>
        <w:t>.0</w:t>
      </w:r>
      <w:r>
        <w:rPr>
          <w:b/>
          <w:szCs w:val="28"/>
        </w:rPr>
        <w:t>8</w:t>
      </w:r>
      <w:r w:rsidRPr="00EC324B">
        <w:rPr>
          <w:b/>
          <w:szCs w:val="28"/>
        </w:rPr>
        <w:t>.201</w:t>
      </w:r>
      <w:r>
        <w:rPr>
          <w:b/>
          <w:szCs w:val="28"/>
        </w:rPr>
        <w:t>4</w:t>
      </w:r>
      <w:r w:rsidRPr="00EC324B">
        <w:rPr>
          <w:b/>
          <w:szCs w:val="28"/>
        </w:rPr>
        <w:t xml:space="preserve"> года</w:t>
      </w:r>
    </w:p>
    <w:p w:rsidR="00361EA3" w:rsidRPr="008151A7" w:rsidRDefault="00361EA3" w:rsidP="00361EA3">
      <w:pPr>
        <w:autoSpaceDN w:val="0"/>
        <w:spacing w:line="240" w:lineRule="auto"/>
        <w:jc w:val="both"/>
        <w:rPr>
          <w:b/>
          <w:szCs w:val="28"/>
        </w:rPr>
      </w:pPr>
    </w:p>
    <w:p w:rsidR="00361EA3" w:rsidRPr="008151A7" w:rsidRDefault="00361EA3" w:rsidP="00361EA3">
      <w:pPr>
        <w:autoSpaceDN w:val="0"/>
        <w:spacing w:line="240" w:lineRule="auto"/>
        <w:rPr>
          <w:b/>
          <w:szCs w:val="28"/>
        </w:rPr>
      </w:pPr>
    </w:p>
    <w:p w:rsidR="00361EA3" w:rsidRPr="00361EA3" w:rsidRDefault="00361EA3" w:rsidP="00361EA3">
      <w:pPr>
        <w:suppressAutoHyphens/>
        <w:spacing w:line="240" w:lineRule="auto"/>
        <w:ind w:firstLine="708"/>
        <w:jc w:val="both"/>
        <w:rPr>
          <w:rFonts w:eastAsia="Calibri" w:cs="Calibri"/>
          <w:b/>
          <w:kern w:val="2"/>
          <w:szCs w:val="28"/>
          <w:lang w:eastAsia="ar-SA"/>
        </w:rPr>
      </w:pPr>
      <w:r w:rsidRPr="008151A7">
        <w:rPr>
          <w:szCs w:val="28"/>
        </w:rPr>
        <w:tab/>
      </w:r>
      <w:r w:rsidRPr="00361EA3">
        <w:rPr>
          <w:rFonts w:eastAsia="Calibri"/>
          <w:kern w:val="2"/>
          <w:szCs w:val="28"/>
          <w:lang w:eastAsia="ar-SA"/>
        </w:rPr>
        <w:t>Руководствуясь п.2 ст.2 Федерального закона от 27.07.2010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</w:t>
      </w:r>
      <w:r w:rsidRPr="00361EA3">
        <w:rPr>
          <w:rFonts w:eastAsia="Calibri" w:cs="Calibri"/>
          <w:kern w:val="2"/>
          <w:szCs w:val="28"/>
          <w:lang w:eastAsia="ar-SA"/>
        </w:rPr>
        <w:t xml:space="preserve">, Администрация </w:t>
      </w:r>
      <w:proofErr w:type="spellStart"/>
      <w:r w:rsidRPr="00361EA3">
        <w:rPr>
          <w:rFonts w:eastAsia="Calibri" w:cs="Calibri"/>
          <w:kern w:val="2"/>
          <w:szCs w:val="28"/>
          <w:lang w:eastAsia="ar-SA"/>
        </w:rPr>
        <w:t>Бобрышевского</w:t>
      </w:r>
      <w:proofErr w:type="spellEnd"/>
      <w:r w:rsidRPr="00361EA3">
        <w:rPr>
          <w:rFonts w:eastAsia="Calibri" w:cs="Calibri"/>
          <w:kern w:val="2"/>
          <w:szCs w:val="28"/>
          <w:lang w:eastAsia="ar-SA"/>
        </w:rPr>
        <w:t xml:space="preserve"> сельсовета </w:t>
      </w:r>
      <w:proofErr w:type="spellStart"/>
      <w:r w:rsidRPr="00361EA3">
        <w:rPr>
          <w:rFonts w:eastAsia="Calibri" w:cs="Calibri"/>
          <w:kern w:val="2"/>
          <w:szCs w:val="28"/>
          <w:lang w:eastAsia="ar-SA"/>
        </w:rPr>
        <w:t>Пристенского</w:t>
      </w:r>
      <w:proofErr w:type="spellEnd"/>
      <w:r w:rsidRPr="00361EA3">
        <w:rPr>
          <w:rFonts w:eastAsia="Calibri" w:cs="Calibri"/>
          <w:kern w:val="2"/>
          <w:szCs w:val="28"/>
          <w:lang w:eastAsia="ar-SA"/>
        </w:rPr>
        <w:t xml:space="preserve"> района Курской области  </w:t>
      </w:r>
      <w:r w:rsidRPr="00361EA3">
        <w:rPr>
          <w:rFonts w:eastAsia="Calibri" w:cs="Calibri"/>
          <w:b/>
          <w:kern w:val="2"/>
          <w:szCs w:val="28"/>
          <w:lang w:eastAsia="ar-SA"/>
        </w:rPr>
        <w:t>ПОСТАНОВЛЯЕТ:</w:t>
      </w:r>
    </w:p>
    <w:p w:rsidR="00361EA3" w:rsidRPr="00EC324B" w:rsidRDefault="00361EA3" w:rsidP="00361EA3">
      <w:pPr>
        <w:autoSpaceDN w:val="0"/>
        <w:spacing w:line="240" w:lineRule="auto"/>
        <w:jc w:val="both"/>
        <w:rPr>
          <w:szCs w:val="28"/>
        </w:rPr>
      </w:pPr>
      <w:r w:rsidRPr="00361EA3">
        <w:rPr>
          <w:szCs w:val="28"/>
          <w:lang w:eastAsia="en-US"/>
        </w:rPr>
        <w:t xml:space="preserve">1. </w:t>
      </w:r>
      <w:r w:rsidRPr="00361EA3">
        <w:rPr>
          <w:rFonts w:eastAsiaTheme="minorHAnsi" w:cstheme="minorBidi"/>
          <w:szCs w:val="28"/>
          <w:lang w:eastAsia="en-US"/>
        </w:rPr>
        <w:t xml:space="preserve">Внести в Административный регламент по предоставлению муниципальной услуги  </w:t>
      </w:r>
      <w:r w:rsidRPr="008151A7">
        <w:rPr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szCs w:val="28"/>
        </w:rPr>
        <w:t xml:space="preserve">, утвержденный </w:t>
      </w:r>
      <w:r w:rsidRPr="00EC324B">
        <w:rPr>
          <w:szCs w:val="28"/>
        </w:rPr>
        <w:t>постановлением</w:t>
      </w:r>
    </w:p>
    <w:p w:rsidR="00361EA3" w:rsidRPr="00361EA3" w:rsidRDefault="00361EA3" w:rsidP="00361EA3">
      <w:pPr>
        <w:autoSpaceDN w:val="0"/>
        <w:spacing w:line="240" w:lineRule="auto"/>
        <w:ind w:firstLine="540"/>
        <w:jc w:val="both"/>
        <w:rPr>
          <w:szCs w:val="28"/>
        </w:rPr>
      </w:pPr>
      <w:r w:rsidRPr="00EC324B">
        <w:rPr>
          <w:szCs w:val="28"/>
        </w:rPr>
        <w:t xml:space="preserve"> Администрации </w:t>
      </w:r>
      <w:proofErr w:type="spellStart"/>
      <w:r w:rsidRPr="00EC324B">
        <w:rPr>
          <w:szCs w:val="28"/>
        </w:rPr>
        <w:t>Бобрышевского</w:t>
      </w:r>
      <w:proofErr w:type="spellEnd"/>
      <w:r w:rsidRPr="00EC324B">
        <w:rPr>
          <w:szCs w:val="28"/>
        </w:rPr>
        <w:t xml:space="preserve"> сельсовета </w:t>
      </w:r>
      <w:proofErr w:type="spellStart"/>
      <w:r w:rsidRPr="00EC324B">
        <w:rPr>
          <w:szCs w:val="28"/>
        </w:rPr>
        <w:t>Пристенского</w:t>
      </w:r>
      <w:proofErr w:type="spellEnd"/>
      <w:r w:rsidRPr="00EC324B">
        <w:rPr>
          <w:szCs w:val="28"/>
        </w:rPr>
        <w:t xml:space="preserve"> района Курской области № </w:t>
      </w:r>
      <w:r>
        <w:rPr>
          <w:szCs w:val="28"/>
        </w:rPr>
        <w:t>96</w:t>
      </w:r>
      <w:r w:rsidRPr="00EC324B">
        <w:rPr>
          <w:szCs w:val="28"/>
        </w:rPr>
        <w:t xml:space="preserve"> от 2</w:t>
      </w:r>
      <w:r>
        <w:rPr>
          <w:szCs w:val="28"/>
        </w:rPr>
        <w:t>6</w:t>
      </w:r>
      <w:r w:rsidRPr="00EC324B">
        <w:rPr>
          <w:szCs w:val="28"/>
        </w:rPr>
        <w:t>.0</w:t>
      </w:r>
      <w:r>
        <w:rPr>
          <w:szCs w:val="28"/>
        </w:rPr>
        <w:t>8</w:t>
      </w:r>
      <w:r w:rsidRPr="00EC324B">
        <w:rPr>
          <w:szCs w:val="28"/>
        </w:rPr>
        <w:t>.201</w:t>
      </w:r>
      <w:r>
        <w:rPr>
          <w:szCs w:val="28"/>
        </w:rPr>
        <w:t>4</w:t>
      </w:r>
      <w:r w:rsidRPr="00EC324B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361EA3">
        <w:rPr>
          <w:szCs w:val="28"/>
        </w:rPr>
        <w:t>следующие изменения и дополнения:</w:t>
      </w:r>
    </w:p>
    <w:p w:rsidR="00361EA3" w:rsidRPr="00361EA3" w:rsidRDefault="00361EA3" w:rsidP="00361EA3">
      <w:pPr>
        <w:widowControl w:val="0"/>
        <w:autoSpaceDE w:val="0"/>
        <w:spacing w:line="240" w:lineRule="auto"/>
        <w:ind w:firstLine="709"/>
        <w:contextualSpacing/>
        <w:jc w:val="both"/>
        <w:rPr>
          <w:rFonts w:eastAsia="Calibri"/>
          <w:szCs w:val="28"/>
        </w:rPr>
      </w:pPr>
      <w:r w:rsidRPr="00361EA3">
        <w:rPr>
          <w:szCs w:val="28"/>
        </w:rPr>
        <w:t xml:space="preserve">- пункт </w:t>
      </w:r>
      <w:r w:rsidRPr="00361EA3">
        <w:rPr>
          <w:rFonts w:eastAsia="Calibri"/>
          <w:szCs w:val="28"/>
        </w:rPr>
        <w:t>2.16.3. «Требования к помещениям, местам ожидания и приема заявителей в МФЦ» - исключить;</w:t>
      </w:r>
    </w:p>
    <w:p w:rsidR="00361EA3" w:rsidRPr="00361EA3" w:rsidRDefault="00361EA3" w:rsidP="00361EA3">
      <w:pPr>
        <w:widowControl w:val="0"/>
        <w:autoSpaceDE w:val="0"/>
        <w:spacing w:line="240" w:lineRule="auto"/>
        <w:ind w:firstLine="709"/>
        <w:contextualSpacing/>
        <w:jc w:val="both"/>
        <w:rPr>
          <w:rFonts w:eastAsia="Calibri"/>
          <w:szCs w:val="28"/>
        </w:rPr>
      </w:pPr>
      <w:r w:rsidRPr="00361EA3">
        <w:rPr>
          <w:rFonts w:eastAsia="Calibri"/>
          <w:szCs w:val="28"/>
        </w:rPr>
        <w:t xml:space="preserve">- пункт 2.16.4. «Требования к размещению и оформлению визуальной, текстовой и мультимедийной информации о порядке предоставления </w:t>
      </w:r>
      <w:r w:rsidRPr="00361EA3">
        <w:rPr>
          <w:rFonts w:eastAsia="Calibri"/>
          <w:szCs w:val="28"/>
          <w:lang w:eastAsia="en-US"/>
        </w:rPr>
        <w:t xml:space="preserve">муниципальной </w:t>
      </w:r>
      <w:r w:rsidRPr="00361EA3">
        <w:rPr>
          <w:rFonts w:eastAsia="Calibri"/>
          <w:szCs w:val="28"/>
        </w:rPr>
        <w:t>услуги в МФЦ» - исключить.</w:t>
      </w:r>
    </w:p>
    <w:p w:rsidR="00361EA3" w:rsidRPr="00361EA3" w:rsidRDefault="00361EA3" w:rsidP="00361EA3">
      <w:pPr>
        <w:spacing w:line="240" w:lineRule="auto"/>
        <w:ind w:firstLine="540"/>
        <w:jc w:val="both"/>
        <w:rPr>
          <w:szCs w:val="28"/>
        </w:rPr>
      </w:pPr>
      <w:r w:rsidRPr="00361EA3">
        <w:rPr>
          <w:szCs w:val="28"/>
        </w:rPr>
        <w:t xml:space="preserve">2. </w:t>
      </w:r>
      <w:proofErr w:type="gramStart"/>
      <w:r w:rsidRPr="00361EA3">
        <w:rPr>
          <w:szCs w:val="28"/>
        </w:rPr>
        <w:t>Контроль за</w:t>
      </w:r>
      <w:proofErr w:type="gramEnd"/>
      <w:r w:rsidRPr="00361EA3">
        <w:rPr>
          <w:szCs w:val="28"/>
        </w:rPr>
        <w:t xml:space="preserve"> исполнением настоящего постановления оставляю за собой. </w:t>
      </w:r>
    </w:p>
    <w:p w:rsidR="00361EA3" w:rsidRPr="00361EA3" w:rsidRDefault="00361EA3" w:rsidP="00361EA3">
      <w:pPr>
        <w:spacing w:line="240" w:lineRule="auto"/>
        <w:ind w:firstLine="540"/>
        <w:jc w:val="both"/>
        <w:rPr>
          <w:szCs w:val="28"/>
        </w:rPr>
      </w:pPr>
      <w:r w:rsidRPr="00361EA3">
        <w:rPr>
          <w:szCs w:val="28"/>
        </w:rPr>
        <w:t>3. Постановление вступает в силу со дня его обнародования.</w:t>
      </w:r>
    </w:p>
    <w:p w:rsidR="00361EA3" w:rsidRPr="00361EA3" w:rsidRDefault="00361EA3" w:rsidP="00361EA3">
      <w:pPr>
        <w:spacing w:line="240" w:lineRule="auto"/>
        <w:jc w:val="both"/>
        <w:rPr>
          <w:szCs w:val="28"/>
        </w:rPr>
      </w:pPr>
    </w:p>
    <w:p w:rsidR="00361EA3" w:rsidRPr="00361EA3" w:rsidRDefault="00361EA3" w:rsidP="00361EA3">
      <w:pPr>
        <w:spacing w:line="240" w:lineRule="auto"/>
        <w:jc w:val="both"/>
        <w:rPr>
          <w:szCs w:val="28"/>
        </w:rPr>
      </w:pPr>
    </w:p>
    <w:p w:rsidR="00361EA3" w:rsidRPr="00361EA3" w:rsidRDefault="00361EA3" w:rsidP="00361EA3">
      <w:pPr>
        <w:spacing w:line="240" w:lineRule="auto"/>
        <w:jc w:val="both"/>
        <w:rPr>
          <w:szCs w:val="28"/>
        </w:rPr>
      </w:pPr>
    </w:p>
    <w:p w:rsidR="00361EA3" w:rsidRPr="00361EA3" w:rsidRDefault="00361EA3" w:rsidP="00361EA3">
      <w:pPr>
        <w:spacing w:line="240" w:lineRule="auto"/>
        <w:jc w:val="both"/>
        <w:rPr>
          <w:szCs w:val="28"/>
        </w:rPr>
      </w:pPr>
      <w:r w:rsidRPr="00361EA3">
        <w:rPr>
          <w:szCs w:val="28"/>
        </w:rPr>
        <w:t xml:space="preserve">Глава </w:t>
      </w:r>
      <w:proofErr w:type="spellStart"/>
      <w:r w:rsidRPr="00361EA3">
        <w:rPr>
          <w:szCs w:val="28"/>
        </w:rPr>
        <w:t>Бобрышевского</w:t>
      </w:r>
      <w:proofErr w:type="spellEnd"/>
      <w:r w:rsidRPr="00361EA3">
        <w:rPr>
          <w:szCs w:val="28"/>
        </w:rPr>
        <w:t xml:space="preserve"> сельсовета </w:t>
      </w:r>
    </w:p>
    <w:p w:rsidR="00A95E96" w:rsidRDefault="00361EA3" w:rsidP="00361EA3">
      <w:pPr>
        <w:autoSpaceDN w:val="0"/>
        <w:spacing w:line="240" w:lineRule="auto"/>
        <w:jc w:val="both"/>
      </w:pPr>
      <w:proofErr w:type="spellStart"/>
      <w:r w:rsidRPr="00361EA3">
        <w:rPr>
          <w:szCs w:val="28"/>
        </w:rPr>
        <w:t>Пристенского</w:t>
      </w:r>
      <w:proofErr w:type="spellEnd"/>
      <w:r w:rsidRPr="00361EA3">
        <w:rPr>
          <w:szCs w:val="28"/>
        </w:rPr>
        <w:t xml:space="preserve"> района Курской области:                                 </w:t>
      </w:r>
      <w:proofErr w:type="spellStart"/>
      <w:r w:rsidRPr="00361EA3">
        <w:rPr>
          <w:szCs w:val="28"/>
        </w:rPr>
        <w:t>С.И.Бобрыш</w:t>
      </w:r>
      <w:r>
        <w:rPr>
          <w:szCs w:val="28"/>
        </w:rPr>
        <w:t>ев</w:t>
      </w:r>
      <w:proofErr w:type="spellEnd"/>
    </w:p>
    <w:sectPr w:rsidR="00A9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C4"/>
    <w:rsid w:val="002F14BB"/>
    <w:rsid w:val="00346AA0"/>
    <w:rsid w:val="00361EA3"/>
    <w:rsid w:val="00565E57"/>
    <w:rsid w:val="00711875"/>
    <w:rsid w:val="00D5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A3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A3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2014-12-11T14:17:00Z</cp:lastPrinted>
  <dcterms:created xsi:type="dcterms:W3CDTF">2014-12-11T10:27:00Z</dcterms:created>
  <dcterms:modified xsi:type="dcterms:W3CDTF">2014-12-11T14:18:00Z</dcterms:modified>
</cp:coreProperties>
</file>